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22" w:rsidRDefault="00E75222" w:rsidP="00E130E3">
      <w:pPr>
        <w:pBdr>
          <w:bottom w:val="single" w:sz="6" w:space="4" w:color="000000"/>
        </w:pBdr>
        <w:shd w:val="clear" w:color="auto" w:fill="FFFFFF" w:themeFill="background1"/>
        <w:spacing w:after="300" w:line="240" w:lineRule="auto"/>
        <w:textAlignment w:val="baseline"/>
        <w:outlineLvl w:val="0"/>
        <w:rPr>
          <w:rFonts w:ascii="roboto-medium" w:eastAsia="Times New Roman" w:hAnsi="roboto-medium" w:cs="Times New Roman"/>
          <w:b/>
          <w:bCs/>
          <w:color w:val="000000"/>
          <w:kern w:val="36"/>
          <w:sz w:val="48"/>
          <w:szCs w:val="48"/>
          <w:lang w:eastAsia="tr-TR"/>
        </w:rPr>
      </w:pPr>
    </w:p>
    <w:p w:rsidR="00CA74F3" w:rsidRPr="00E130E3" w:rsidRDefault="00814FF4" w:rsidP="00E130E3">
      <w:pPr>
        <w:pBdr>
          <w:bottom w:val="single" w:sz="6" w:space="4" w:color="000000"/>
        </w:pBdr>
        <w:shd w:val="clear" w:color="auto" w:fill="FFFFFF" w:themeFill="background1"/>
        <w:spacing w:after="300" w:line="240" w:lineRule="auto"/>
        <w:textAlignment w:val="baseline"/>
        <w:outlineLvl w:val="0"/>
        <w:rPr>
          <w:rFonts w:ascii="roboto-medium" w:eastAsia="Times New Roman" w:hAnsi="roboto-medium" w:cs="Times New Roman"/>
          <w:b/>
          <w:bCs/>
          <w:color w:val="000000"/>
          <w:kern w:val="36"/>
          <w:sz w:val="48"/>
          <w:szCs w:val="48"/>
          <w:lang w:eastAsia="tr-TR"/>
        </w:rPr>
      </w:pPr>
      <w:r w:rsidRPr="00E130E3">
        <w:rPr>
          <w:rFonts w:ascii="roboto-medium" w:eastAsia="Times New Roman" w:hAnsi="roboto-medium" w:cs="Times New Roman"/>
          <w:b/>
          <w:bCs/>
          <w:color w:val="000000"/>
          <w:kern w:val="36"/>
          <w:sz w:val="48"/>
          <w:szCs w:val="48"/>
          <w:lang w:eastAsia="tr-TR"/>
        </w:rPr>
        <w:t xml:space="preserve">Adana Barosu Uyum Bürosu </w:t>
      </w:r>
      <w:r w:rsidR="00CA74F3" w:rsidRPr="00E130E3">
        <w:rPr>
          <w:rFonts w:ascii="roboto-medium" w:eastAsia="Times New Roman" w:hAnsi="roboto-medium" w:cs="Times New Roman"/>
          <w:b/>
          <w:bCs/>
          <w:color w:val="000000"/>
          <w:kern w:val="36"/>
          <w:sz w:val="48"/>
          <w:szCs w:val="48"/>
          <w:lang w:eastAsia="tr-TR"/>
        </w:rPr>
        <w:t>Yönerge</w:t>
      </w:r>
      <w:r w:rsidRPr="00E130E3">
        <w:rPr>
          <w:rFonts w:ascii="roboto-medium" w:eastAsia="Times New Roman" w:hAnsi="roboto-medium" w:cs="Times New Roman"/>
          <w:b/>
          <w:bCs/>
          <w:color w:val="000000"/>
          <w:kern w:val="36"/>
          <w:sz w:val="48"/>
          <w:szCs w:val="48"/>
          <w:lang w:eastAsia="tr-TR"/>
        </w:rPr>
        <w:t>si</w:t>
      </w:r>
    </w:p>
    <w:p w:rsidR="00CA74F3" w:rsidRPr="00E130E3" w:rsidRDefault="00CA74F3" w:rsidP="00E130E3">
      <w:pPr>
        <w:shd w:val="clear" w:color="auto" w:fill="FFFFFF" w:themeFill="background1"/>
        <w:spacing w:after="300" w:line="240" w:lineRule="auto"/>
        <w:textAlignment w:val="baseline"/>
        <w:outlineLvl w:val="2"/>
        <w:rPr>
          <w:rFonts w:ascii="roboto-medium" w:eastAsia="Times New Roman" w:hAnsi="roboto-medium" w:cs="Times New Roman"/>
          <w:b/>
          <w:bCs/>
          <w:color w:val="000000"/>
          <w:sz w:val="27"/>
          <w:szCs w:val="27"/>
          <w:lang w:eastAsia="tr-TR"/>
        </w:rPr>
      </w:pPr>
      <w:r w:rsidRPr="00E130E3">
        <w:rPr>
          <w:rFonts w:ascii="roboto-medium" w:eastAsia="Times New Roman" w:hAnsi="roboto-medium" w:cs="Times New Roman"/>
          <w:b/>
          <w:bCs/>
          <w:color w:val="000000"/>
          <w:sz w:val="27"/>
          <w:szCs w:val="27"/>
          <w:lang w:eastAsia="tr-TR"/>
        </w:rPr>
        <w:t xml:space="preserve">Adana Barosu </w:t>
      </w:r>
      <w:r w:rsidR="00EE6606" w:rsidRPr="00E130E3">
        <w:rPr>
          <w:rFonts w:ascii="roboto-medium" w:eastAsia="Times New Roman" w:hAnsi="roboto-medium" w:cs="Times New Roman"/>
          <w:b/>
          <w:bCs/>
          <w:color w:val="000000"/>
          <w:sz w:val="27"/>
          <w:szCs w:val="27"/>
          <w:lang w:eastAsia="tr-TR"/>
        </w:rPr>
        <w:t>Genç Avukatlara Tahsis Edilecek Avukatlık Bürosu</w:t>
      </w:r>
      <w:r w:rsidRPr="00E130E3">
        <w:rPr>
          <w:rFonts w:ascii="roboto-medium" w:eastAsia="Times New Roman" w:hAnsi="roboto-medium" w:cs="Times New Roman"/>
          <w:b/>
          <w:bCs/>
          <w:color w:val="000000"/>
          <w:sz w:val="27"/>
          <w:szCs w:val="27"/>
          <w:lang w:eastAsia="tr-TR"/>
        </w:rPr>
        <w:t xml:space="preserve"> İç Yönergesi</w:t>
      </w:r>
    </w:p>
    <w:p w:rsidR="00CA74F3" w:rsidRPr="00E130E3" w:rsidRDefault="00CA74F3" w:rsidP="00E130E3">
      <w:pPr>
        <w:shd w:val="clear" w:color="auto" w:fill="FFFFFF" w:themeFill="background1"/>
        <w:spacing w:after="300" w:line="240" w:lineRule="auto"/>
        <w:textAlignment w:val="baseline"/>
        <w:outlineLvl w:val="2"/>
        <w:rPr>
          <w:rFonts w:ascii="roboto-medium" w:eastAsia="Times New Roman" w:hAnsi="roboto-medium" w:cs="Times New Roman"/>
          <w:b/>
          <w:bCs/>
          <w:color w:val="000000"/>
          <w:sz w:val="27"/>
          <w:szCs w:val="27"/>
          <w:lang w:eastAsia="tr-TR"/>
        </w:rPr>
      </w:pPr>
      <w:r w:rsidRPr="00E130E3">
        <w:rPr>
          <w:rFonts w:ascii="roboto-medium" w:eastAsia="Times New Roman" w:hAnsi="roboto-medium" w:cs="Times New Roman"/>
          <w:b/>
          <w:bCs/>
          <w:color w:val="000000"/>
          <w:sz w:val="27"/>
          <w:szCs w:val="27"/>
          <w:lang w:eastAsia="tr-TR"/>
        </w:rPr>
        <w:t>Birinci Bölüm</w:t>
      </w:r>
      <w:r w:rsidR="00E31055" w:rsidRPr="00E130E3">
        <w:rPr>
          <w:rFonts w:ascii="roboto-medium" w:eastAsia="Times New Roman" w:hAnsi="roboto-medium" w:cs="Times New Roman"/>
          <w:b/>
          <w:bCs/>
          <w:color w:val="000000"/>
          <w:sz w:val="27"/>
          <w:szCs w:val="27"/>
          <w:lang w:eastAsia="tr-TR"/>
        </w:rPr>
        <w:t xml:space="preserve"> - Amaç, Kapsam, Dayanak ve Tanımlar</w:t>
      </w:r>
    </w:p>
    <w:p w:rsidR="00CA74F3" w:rsidRPr="00E130E3" w:rsidRDefault="00033F97"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AMAÇ VE KAPSAM</w:t>
      </w:r>
    </w:p>
    <w:p w:rsidR="00CA74F3" w:rsidRPr="00E130E3" w:rsidRDefault="00CA74F3"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proofErr w:type="gramStart"/>
      <w:r w:rsidRPr="00E130E3">
        <w:rPr>
          <w:rFonts w:ascii="roboto-light" w:eastAsia="Times New Roman" w:hAnsi="roboto-light" w:cs="Times New Roman"/>
          <w:b/>
          <w:bCs/>
          <w:color w:val="000000"/>
          <w:sz w:val="24"/>
          <w:szCs w:val="24"/>
          <w:lang w:eastAsia="tr-TR"/>
        </w:rPr>
        <w:t>MADDE 1-</w:t>
      </w:r>
      <w:r w:rsidRPr="00E130E3">
        <w:rPr>
          <w:rFonts w:ascii="roboto-light" w:eastAsia="Times New Roman" w:hAnsi="roboto-light" w:cs="Times New Roman"/>
          <w:color w:val="000000"/>
          <w:sz w:val="24"/>
          <w:szCs w:val="24"/>
          <w:lang w:eastAsia="tr-TR"/>
        </w:rPr>
        <w:t> Bu yönerge</w:t>
      </w:r>
      <w:r w:rsidR="00140248" w:rsidRPr="00E130E3">
        <w:rPr>
          <w:rFonts w:ascii="roboto-light" w:eastAsia="Times New Roman" w:hAnsi="roboto-light" w:cs="Times New Roman"/>
          <w:color w:val="000000"/>
          <w:sz w:val="24"/>
          <w:szCs w:val="24"/>
          <w:lang w:eastAsia="tr-TR"/>
        </w:rPr>
        <w:t>; Adana Barosu olarak,</w:t>
      </w:r>
      <w:r w:rsidR="001E094A" w:rsidRPr="00E130E3">
        <w:rPr>
          <w:rFonts w:ascii="roboto-light" w:eastAsia="Times New Roman" w:hAnsi="roboto-light" w:cs="Times New Roman"/>
          <w:color w:val="000000"/>
          <w:sz w:val="24"/>
          <w:szCs w:val="24"/>
          <w:lang w:eastAsia="tr-TR"/>
        </w:rPr>
        <w:t xml:space="preserve"> m</w:t>
      </w:r>
      <w:r w:rsidR="00182C55" w:rsidRPr="00E130E3">
        <w:rPr>
          <w:rFonts w:ascii="roboto-light" w:eastAsia="Times New Roman" w:hAnsi="roboto-light" w:cs="Times New Roman"/>
          <w:color w:val="000000"/>
          <w:sz w:val="24"/>
          <w:szCs w:val="24"/>
          <w:lang w:eastAsia="tr-TR"/>
        </w:rPr>
        <w:t>esleğe yeni başlayan meslektaşlarımızın y</w:t>
      </w:r>
      <w:r w:rsidR="0085738D" w:rsidRPr="00E130E3">
        <w:rPr>
          <w:rFonts w:ascii="roboto-light" w:eastAsia="Times New Roman" w:hAnsi="roboto-light" w:cs="Times New Roman"/>
          <w:color w:val="000000"/>
          <w:sz w:val="24"/>
          <w:szCs w:val="24"/>
          <w:lang w:eastAsia="tr-TR"/>
        </w:rPr>
        <w:t>anında olmak,</w:t>
      </w:r>
      <w:r w:rsidR="00182C55" w:rsidRPr="00E130E3">
        <w:rPr>
          <w:rFonts w:ascii="roboto-light" w:eastAsia="Times New Roman" w:hAnsi="roboto-light" w:cs="Times New Roman"/>
          <w:color w:val="000000"/>
          <w:sz w:val="24"/>
          <w:szCs w:val="24"/>
          <w:lang w:eastAsia="tr-TR"/>
        </w:rPr>
        <w:t xml:space="preserve"> mesleki </w:t>
      </w:r>
      <w:r w:rsidR="0085738D" w:rsidRPr="00E130E3">
        <w:rPr>
          <w:rFonts w:ascii="roboto-light" w:eastAsia="Times New Roman" w:hAnsi="roboto-light" w:cs="Times New Roman"/>
          <w:color w:val="000000"/>
          <w:sz w:val="24"/>
          <w:szCs w:val="24"/>
          <w:lang w:eastAsia="tr-TR"/>
        </w:rPr>
        <w:t>gelişimlerini</w:t>
      </w:r>
      <w:r w:rsidR="00182C55" w:rsidRPr="00E130E3">
        <w:rPr>
          <w:rFonts w:ascii="roboto-light" w:eastAsia="Times New Roman" w:hAnsi="roboto-light" w:cs="Times New Roman"/>
          <w:color w:val="000000"/>
          <w:sz w:val="24"/>
          <w:szCs w:val="24"/>
          <w:lang w:eastAsia="tr-TR"/>
        </w:rPr>
        <w:t xml:space="preserve"> yakından takip etmek ve mesleki gelişim sürecinin içinde bulunmak, mesleğe dair sürekli dile getirilen umutsuzluk anlayışını değiştirmek, TBB Meslek K</w:t>
      </w:r>
      <w:r w:rsidR="001E094A" w:rsidRPr="00E130E3">
        <w:rPr>
          <w:rFonts w:ascii="roboto-light" w:eastAsia="Times New Roman" w:hAnsi="roboto-light" w:cs="Times New Roman"/>
          <w:color w:val="000000"/>
          <w:sz w:val="24"/>
          <w:szCs w:val="24"/>
          <w:lang w:eastAsia="tr-TR"/>
        </w:rPr>
        <w:t>uralları ve Avukatlık Kanunu gereği avukatın 3 ay içerisinde büro edinme zorunluluğu olduğu, ekonomik zorluklar nedeniyle çoğu meslektaşın büro açamadığı</w:t>
      </w:r>
      <w:r w:rsidR="00E90D27" w:rsidRPr="00E130E3">
        <w:rPr>
          <w:rFonts w:ascii="roboto-light" w:eastAsia="Times New Roman" w:hAnsi="roboto-light" w:cs="Times New Roman"/>
          <w:color w:val="000000"/>
          <w:sz w:val="24"/>
          <w:szCs w:val="24"/>
          <w:lang w:eastAsia="tr-TR"/>
        </w:rPr>
        <w:t xml:space="preserve">, yine yasal zorunluluk gereği </w:t>
      </w:r>
      <w:r w:rsidR="001E094A" w:rsidRPr="00E130E3">
        <w:rPr>
          <w:rFonts w:ascii="roboto-light" w:eastAsia="Times New Roman" w:hAnsi="roboto-light" w:cs="Times New Roman"/>
          <w:color w:val="000000"/>
          <w:sz w:val="24"/>
          <w:szCs w:val="24"/>
          <w:lang w:eastAsia="tr-TR"/>
        </w:rPr>
        <w:t>aciz haline düşen avuka</w:t>
      </w:r>
      <w:r w:rsidR="00182C55" w:rsidRPr="00E130E3">
        <w:rPr>
          <w:rFonts w:ascii="roboto-light" w:eastAsia="Times New Roman" w:hAnsi="roboto-light" w:cs="Times New Roman"/>
          <w:color w:val="000000"/>
          <w:sz w:val="24"/>
          <w:szCs w:val="24"/>
          <w:lang w:eastAsia="tr-TR"/>
        </w:rPr>
        <w:t>tın</w:t>
      </w:r>
      <w:r w:rsidR="000349D6" w:rsidRPr="00E130E3">
        <w:rPr>
          <w:rFonts w:ascii="roboto-light" w:eastAsia="Times New Roman" w:hAnsi="roboto-light" w:cs="Times New Roman"/>
          <w:color w:val="000000"/>
          <w:sz w:val="24"/>
          <w:szCs w:val="24"/>
          <w:lang w:eastAsia="tr-TR"/>
        </w:rPr>
        <w:t xml:space="preserve"> levhadan silinmek gibi </w:t>
      </w:r>
      <w:r w:rsidR="00182C55" w:rsidRPr="00E130E3">
        <w:rPr>
          <w:rFonts w:ascii="roboto-light" w:eastAsia="Times New Roman" w:hAnsi="roboto-light" w:cs="Times New Roman"/>
          <w:color w:val="000000"/>
          <w:sz w:val="24"/>
          <w:szCs w:val="24"/>
          <w:lang w:eastAsia="tr-TR"/>
        </w:rPr>
        <w:t>bir yaptırım ile karşı karşıya kalabileceği</w:t>
      </w:r>
      <w:r w:rsidR="001E094A" w:rsidRPr="00E130E3">
        <w:rPr>
          <w:rFonts w:ascii="roboto-light" w:eastAsia="Times New Roman" w:hAnsi="roboto-light" w:cs="Times New Roman"/>
          <w:color w:val="000000"/>
          <w:sz w:val="24"/>
          <w:szCs w:val="24"/>
          <w:lang w:eastAsia="tr-TR"/>
        </w:rPr>
        <w:t xml:space="preserve"> hususu da </w:t>
      </w:r>
      <w:r w:rsidR="00182C55" w:rsidRPr="00E130E3">
        <w:rPr>
          <w:rFonts w:ascii="roboto-light" w:eastAsia="Times New Roman" w:hAnsi="roboto-light" w:cs="Times New Roman"/>
          <w:color w:val="000000"/>
          <w:sz w:val="24"/>
          <w:szCs w:val="24"/>
          <w:lang w:eastAsia="tr-TR"/>
        </w:rPr>
        <w:t>esas</w:t>
      </w:r>
      <w:r w:rsidR="001E094A" w:rsidRPr="00E130E3">
        <w:rPr>
          <w:rFonts w:ascii="roboto-light" w:eastAsia="Times New Roman" w:hAnsi="roboto-light" w:cs="Times New Roman"/>
          <w:color w:val="000000"/>
          <w:sz w:val="24"/>
          <w:szCs w:val="24"/>
          <w:lang w:eastAsia="tr-TR"/>
        </w:rPr>
        <w:t xml:space="preserve"> alınarak mesleğe yeni başlayan 0-</w:t>
      </w:r>
      <w:r w:rsidR="00E75222">
        <w:rPr>
          <w:rFonts w:ascii="roboto-light" w:eastAsia="Times New Roman" w:hAnsi="roboto-light" w:cs="Times New Roman"/>
          <w:color w:val="000000"/>
          <w:sz w:val="24"/>
          <w:szCs w:val="24"/>
          <w:lang w:eastAsia="tr-TR"/>
        </w:rPr>
        <w:t>5</w:t>
      </w:r>
      <w:r w:rsidR="00182C55" w:rsidRPr="00E130E3">
        <w:rPr>
          <w:rFonts w:ascii="roboto-light" w:eastAsia="Times New Roman" w:hAnsi="roboto-light" w:cs="Times New Roman"/>
          <w:color w:val="000000"/>
          <w:sz w:val="24"/>
          <w:szCs w:val="24"/>
          <w:lang w:eastAsia="tr-TR"/>
        </w:rPr>
        <w:t xml:space="preserve"> mesleki kıdeme sahip genç</w:t>
      </w:r>
      <w:r w:rsidR="00DF2C58" w:rsidRPr="00E130E3">
        <w:rPr>
          <w:rFonts w:ascii="roboto-light" w:eastAsia="Times New Roman" w:hAnsi="roboto-light" w:cs="Times New Roman"/>
          <w:color w:val="000000"/>
          <w:sz w:val="24"/>
          <w:szCs w:val="24"/>
          <w:lang w:eastAsia="tr-TR"/>
        </w:rPr>
        <w:t xml:space="preserve"> avukatlar için</w:t>
      </w:r>
      <w:r w:rsidR="002345D6">
        <w:rPr>
          <w:rFonts w:ascii="roboto-light" w:eastAsia="Times New Roman" w:hAnsi="roboto-light" w:cs="Times New Roman"/>
          <w:color w:val="000000"/>
          <w:sz w:val="24"/>
          <w:szCs w:val="24"/>
          <w:lang w:eastAsia="tr-TR"/>
        </w:rPr>
        <w:t xml:space="preserve"> </w:t>
      </w:r>
      <w:r w:rsidR="00033F97" w:rsidRPr="00E130E3">
        <w:rPr>
          <w:rFonts w:ascii="roboto-light" w:eastAsia="Times New Roman" w:hAnsi="roboto-light" w:cs="Times New Roman"/>
          <w:color w:val="000000"/>
          <w:sz w:val="24"/>
          <w:szCs w:val="24"/>
          <w:lang w:eastAsia="tr-TR"/>
        </w:rPr>
        <w:t xml:space="preserve">büro tahsis edilmesi amacıyla </w:t>
      </w:r>
      <w:r w:rsidR="001E094A" w:rsidRPr="00E130E3">
        <w:rPr>
          <w:rFonts w:ascii="roboto-light" w:eastAsia="Times New Roman" w:hAnsi="roboto-light" w:cs="Times New Roman"/>
          <w:color w:val="000000"/>
          <w:sz w:val="24"/>
          <w:szCs w:val="24"/>
          <w:lang w:eastAsia="tr-TR"/>
        </w:rPr>
        <w:t>oluşturulmuştur</w:t>
      </w:r>
      <w:proofErr w:type="gramEnd"/>
    </w:p>
    <w:p w:rsidR="00CA74F3" w:rsidRPr="00E130E3" w:rsidRDefault="00CA74F3" w:rsidP="00E130E3">
      <w:pPr>
        <w:shd w:val="clear" w:color="auto" w:fill="FFFFFF" w:themeFill="background1"/>
        <w:spacing w:after="300" w:line="240" w:lineRule="auto"/>
        <w:ind w:firstLine="708"/>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Bu yönerge</w:t>
      </w:r>
      <w:r w:rsidR="000349D6" w:rsidRPr="00E130E3">
        <w:rPr>
          <w:rFonts w:ascii="roboto-light" w:eastAsia="Times New Roman" w:hAnsi="roboto-light" w:cs="Times New Roman"/>
          <w:color w:val="000000"/>
          <w:sz w:val="24"/>
          <w:szCs w:val="24"/>
          <w:lang w:eastAsia="tr-TR"/>
        </w:rPr>
        <w:t>,</w:t>
      </w:r>
      <w:r w:rsidR="00033F97" w:rsidRPr="00E130E3">
        <w:rPr>
          <w:rFonts w:ascii="roboto-light" w:eastAsia="Times New Roman" w:hAnsi="roboto-light" w:cs="Times New Roman"/>
          <w:color w:val="000000"/>
          <w:sz w:val="24"/>
          <w:szCs w:val="24"/>
          <w:lang w:eastAsia="tr-TR"/>
        </w:rPr>
        <w:t xml:space="preserve"> kıdemi</w:t>
      </w:r>
      <w:r w:rsidR="00306CEE">
        <w:rPr>
          <w:rFonts w:ascii="roboto-light" w:eastAsia="Times New Roman" w:hAnsi="roboto-light" w:cs="Times New Roman"/>
          <w:color w:val="000000"/>
          <w:sz w:val="24"/>
          <w:szCs w:val="24"/>
          <w:lang w:eastAsia="tr-TR"/>
        </w:rPr>
        <w:t xml:space="preserve"> </w:t>
      </w:r>
      <w:r w:rsidR="00033F97" w:rsidRPr="00E130E3">
        <w:rPr>
          <w:rFonts w:ascii="roboto-light" w:eastAsia="Times New Roman" w:hAnsi="roboto-light" w:cs="Times New Roman"/>
          <w:color w:val="000000"/>
          <w:sz w:val="24"/>
          <w:szCs w:val="24"/>
          <w:lang w:eastAsia="tr-TR"/>
        </w:rPr>
        <w:t>0-</w:t>
      </w:r>
      <w:r w:rsidR="00E75222">
        <w:rPr>
          <w:rFonts w:ascii="roboto-light" w:eastAsia="Times New Roman" w:hAnsi="roboto-light" w:cs="Times New Roman"/>
          <w:color w:val="000000"/>
          <w:sz w:val="24"/>
          <w:szCs w:val="24"/>
          <w:lang w:eastAsia="tr-TR"/>
        </w:rPr>
        <w:t>5</w:t>
      </w:r>
      <w:r w:rsidR="00033F97" w:rsidRPr="00E130E3">
        <w:rPr>
          <w:rFonts w:ascii="roboto-light" w:eastAsia="Times New Roman" w:hAnsi="roboto-light" w:cs="Times New Roman"/>
          <w:color w:val="000000"/>
          <w:sz w:val="24"/>
          <w:szCs w:val="24"/>
          <w:lang w:eastAsia="tr-TR"/>
        </w:rPr>
        <w:t xml:space="preserve"> yıl </w:t>
      </w:r>
      <w:r w:rsidR="00DF2C58" w:rsidRPr="00E130E3">
        <w:rPr>
          <w:rFonts w:ascii="roboto-light" w:eastAsia="Times New Roman" w:hAnsi="roboto-light" w:cs="Times New Roman"/>
          <w:color w:val="000000"/>
          <w:sz w:val="24"/>
          <w:szCs w:val="24"/>
          <w:lang w:eastAsia="tr-TR"/>
        </w:rPr>
        <w:t>olan avukatlar i</w:t>
      </w:r>
      <w:r w:rsidRPr="00E130E3">
        <w:rPr>
          <w:rFonts w:ascii="roboto-light" w:eastAsia="Times New Roman" w:hAnsi="roboto-light" w:cs="Times New Roman"/>
          <w:color w:val="000000"/>
          <w:sz w:val="24"/>
          <w:szCs w:val="24"/>
          <w:lang w:eastAsia="tr-TR"/>
        </w:rPr>
        <w:t>ç</w:t>
      </w:r>
      <w:r w:rsidR="00DF2C58" w:rsidRPr="00E130E3">
        <w:rPr>
          <w:rFonts w:ascii="roboto-light" w:eastAsia="Times New Roman" w:hAnsi="roboto-light" w:cs="Times New Roman"/>
          <w:color w:val="000000"/>
          <w:sz w:val="24"/>
          <w:szCs w:val="24"/>
          <w:lang w:eastAsia="tr-TR"/>
        </w:rPr>
        <w:t>in temin edi</w:t>
      </w:r>
      <w:r w:rsidR="00A020C9" w:rsidRPr="00E130E3">
        <w:rPr>
          <w:rFonts w:ascii="roboto-light" w:eastAsia="Times New Roman" w:hAnsi="roboto-light" w:cs="Times New Roman"/>
          <w:color w:val="000000"/>
          <w:sz w:val="24"/>
          <w:szCs w:val="24"/>
          <w:lang w:eastAsia="tr-TR"/>
        </w:rPr>
        <w:t>lecek</w:t>
      </w:r>
      <w:r w:rsidR="00033F97" w:rsidRPr="00E130E3">
        <w:rPr>
          <w:rFonts w:ascii="roboto-light" w:eastAsia="Times New Roman" w:hAnsi="roboto-light" w:cs="Times New Roman"/>
          <w:color w:val="000000"/>
          <w:sz w:val="24"/>
          <w:szCs w:val="24"/>
          <w:lang w:eastAsia="tr-TR"/>
        </w:rPr>
        <w:t>, mesleği</w:t>
      </w:r>
      <w:r w:rsidR="00A020C9" w:rsidRPr="00E130E3">
        <w:rPr>
          <w:rFonts w:ascii="roboto-light" w:eastAsia="Times New Roman" w:hAnsi="roboto-light" w:cs="Times New Roman"/>
          <w:color w:val="000000"/>
          <w:sz w:val="24"/>
          <w:szCs w:val="24"/>
          <w:lang w:eastAsia="tr-TR"/>
        </w:rPr>
        <w:t xml:space="preserve"> icra edebilecekleri </w:t>
      </w:r>
      <w:r w:rsidR="000C2A01" w:rsidRPr="00E130E3">
        <w:rPr>
          <w:rFonts w:ascii="roboto-light" w:eastAsia="Times New Roman" w:hAnsi="roboto-light" w:cs="Times New Roman"/>
          <w:color w:val="000000"/>
          <w:sz w:val="24"/>
          <w:szCs w:val="24"/>
          <w:lang w:eastAsia="tr-TR"/>
        </w:rPr>
        <w:t>uyum bürosunun</w:t>
      </w:r>
      <w:r w:rsidR="00A020C9" w:rsidRPr="00E130E3">
        <w:rPr>
          <w:rFonts w:ascii="roboto-light" w:eastAsia="Times New Roman" w:hAnsi="roboto-light" w:cs="Times New Roman"/>
          <w:color w:val="000000"/>
          <w:sz w:val="24"/>
          <w:szCs w:val="24"/>
          <w:lang w:eastAsia="tr-TR"/>
        </w:rPr>
        <w:t xml:space="preserve"> nasıl olacağı,</w:t>
      </w:r>
      <w:r w:rsidR="008E3641" w:rsidRPr="00E130E3">
        <w:rPr>
          <w:rFonts w:ascii="roboto-light" w:eastAsia="Times New Roman" w:hAnsi="roboto-light" w:cs="Times New Roman"/>
          <w:color w:val="000000"/>
          <w:sz w:val="24"/>
          <w:szCs w:val="24"/>
          <w:lang w:eastAsia="tr-TR"/>
        </w:rPr>
        <w:t xml:space="preserve"> işleyişi, büro avukatının yükümlülükleri,</w:t>
      </w:r>
      <w:r w:rsidR="00A020C9" w:rsidRPr="00E130E3">
        <w:rPr>
          <w:rFonts w:ascii="roboto-light" w:eastAsia="Times New Roman" w:hAnsi="roboto-light" w:cs="Times New Roman"/>
          <w:color w:val="000000"/>
          <w:sz w:val="24"/>
          <w:szCs w:val="24"/>
          <w:lang w:eastAsia="tr-TR"/>
        </w:rPr>
        <w:t xml:space="preserve"> taşınmaz eklenti ve demirbaşları</w:t>
      </w:r>
      <w:r w:rsidR="00033F97" w:rsidRPr="00E130E3">
        <w:rPr>
          <w:rFonts w:ascii="roboto-light" w:eastAsia="Times New Roman" w:hAnsi="roboto-light" w:cs="Times New Roman"/>
          <w:color w:val="000000"/>
          <w:sz w:val="24"/>
          <w:szCs w:val="24"/>
          <w:lang w:eastAsia="tr-TR"/>
        </w:rPr>
        <w:t>n</w:t>
      </w:r>
      <w:r w:rsidR="00A020C9" w:rsidRPr="00E130E3">
        <w:rPr>
          <w:rFonts w:ascii="roboto-light" w:eastAsia="Times New Roman" w:hAnsi="roboto-light" w:cs="Times New Roman"/>
          <w:color w:val="000000"/>
          <w:sz w:val="24"/>
          <w:szCs w:val="24"/>
          <w:lang w:eastAsia="tr-TR"/>
        </w:rPr>
        <w:t xml:space="preserve"> bilgileri ile büronun iş</w:t>
      </w:r>
      <w:r w:rsidR="00033F97" w:rsidRPr="00E130E3">
        <w:rPr>
          <w:rFonts w:ascii="roboto-light" w:eastAsia="Times New Roman" w:hAnsi="roboto-light" w:cs="Times New Roman"/>
          <w:color w:val="000000"/>
          <w:sz w:val="24"/>
          <w:szCs w:val="24"/>
          <w:lang w:eastAsia="tr-TR"/>
        </w:rPr>
        <w:t>l</w:t>
      </w:r>
      <w:r w:rsidR="00A020C9" w:rsidRPr="00E130E3">
        <w:rPr>
          <w:rFonts w:ascii="roboto-light" w:eastAsia="Times New Roman" w:hAnsi="roboto-light" w:cs="Times New Roman"/>
          <w:color w:val="000000"/>
          <w:sz w:val="24"/>
          <w:szCs w:val="24"/>
          <w:lang w:eastAsia="tr-TR"/>
        </w:rPr>
        <w:t>eyiş</w:t>
      </w:r>
      <w:r w:rsidRPr="00E130E3">
        <w:rPr>
          <w:rFonts w:ascii="roboto-light" w:eastAsia="Times New Roman" w:hAnsi="roboto-light" w:cs="Times New Roman"/>
          <w:color w:val="000000"/>
          <w:sz w:val="24"/>
          <w:szCs w:val="24"/>
          <w:lang w:eastAsia="tr-TR"/>
        </w:rPr>
        <w:t xml:space="preserve"> esaslarını kapsamaktadır.</w:t>
      </w:r>
    </w:p>
    <w:p w:rsidR="00033F97" w:rsidRPr="00E130E3" w:rsidRDefault="00033F97"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DAYANAK</w:t>
      </w:r>
    </w:p>
    <w:p w:rsidR="00033F97" w:rsidRPr="00E130E3" w:rsidRDefault="00033F97" w:rsidP="00E130E3">
      <w:pPr>
        <w:shd w:val="clear" w:color="auto" w:fill="FFFFFF" w:themeFill="background1"/>
        <w:spacing w:after="150" w:line="240" w:lineRule="auto"/>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MADDE 2-</w:t>
      </w:r>
      <w:r w:rsidRPr="00E130E3">
        <w:rPr>
          <w:rFonts w:ascii="roboto-light" w:eastAsia="Times New Roman" w:hAnsi="roboto-light" w:cs="Times New Roman"/>
          <w:color w:val="000000"/>
          <w:sz w:val="24"/>
          <w:szCs w:val="24"/>
          <w:lang w:eastAsia="tr-TR"/>
        </w:rPr>
        <w:t> Bu yönerge; Avukatlık Kanunu hükümleri ve TBB meslek kurallarına uygun olarak Adana Barosu Yönetim Kurulunca hazırlanmıştır.</w:t>
      </w:r>
    </w:p>
    <w:p w:rsidR="00E75222" w:rsidRDefault="00E75222"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p>
    <w:p w:rsidR="00033F97" w:rsidRPr="00E130E3" w:rsidRDefault="00033F97"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TANIMLAR</w:t>
      </w:r>
    </w:p>
    <w:p w:rsidR="00033F97" w:rsidRPr="00E130E3" w:rsidRDefault="00033F97" w:rsidP="00E130E3">
      <w:pPr>
        <w:shd w:val="clear" w:color="auto" w:fill="FFFFFF" w:themeFill="background1"/>
        <w:spacing w:after="150" w:line="240" w:lineRule="auto"/>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MADDE 3-</w:t>
      </w:r>
      <w:r w:rsidRPr="00E130E3">
        <w:rPr>
          <w:rFonts w:ascii="roboto-light" w:eastAsia="Times New Roman" w:hAnsi="roboto-light" w:cs="Times New Roman"/>
          <w:color w:val="000000"/>
          <w:sz w:val="24"/>
          <w:szCs w:val="24"/>
          <w:lang w:eastAsia="tr-TR"/>
        </w:rPr>
        <w:t> </w:t>
      </w:r>
    </w:p>
    <w:p w:rsidR="000C2A01" w:rsidRPr="00E130E3" w:rsidRDefault="000C2A01" w:rsidP="00E130E3">
      <w:pPr>
        <w:pStyle w:val="ListeParagraf"/>
        <w:numPr>
          <w:ilvl w:val="0"/>
          <w:numId w:val="1"/>
        </w:numPr>
        <w:shd w:val="clear" w:color="auto" w:fill="FFFFFF" w:themeFill="background1"/>
        <w:spacing w:after="150" w:line="240" w:lineRule="auto"/>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Uyum Bürosu; Yöner</w:t>
      </w:r>
      <w:r w:rsidR="009B6EF5" w:rsidRPr="00E130E3">
        <w:rPr>
          <w:rFonts w:ascii="roboto-light" w:eastAsia="Times New Roman" w:hAnsi="roboto-light" w:cs="Times New Roman"/>
          <w:color w:val="000000"/>
          <w:sz w:val="24"/>
          <w:szCs w:val="24"/>
          <w:lang w:eastAsia="tr-TR"/>
        </w:rPr>
        <w:t>ge kapsamındaki avukatlara tahsis</w:t>
      </w:r>
      <w:r w:rsidRPr="00E130E3">
        <w:rPr>
          <w:rFonts w:ascii="roboto-light" w:eastAsia="Times New Roman" w:hAnsi="roboto-light" w:cs="Times New Roman"/>
          <w:color w:val="000000"/>
          <w:sz w:val="24"/>
          <w:szCs w:val="24"/>
          <w:lang w:eastAsia="tr-TR"/>
        </w:rPr>
        <w:t xml:space="preserve"> edilecek </w:t>
      </w:r>
      <w:r w:rsidR="009B6EF5" w:rsidRPr="00E130E3">
        <w:rPr>
          <w:rFonts w:ascii="roboto-light" w:eastAsia="Times New Roman" w:hAnsi="roboto-light" w:cs="Times New Roman"/>
          <w:color w:val="000000"/>
          <w:sz w:val="24"/>
          <w:szCs w:val="24"/>
          <w:lang w:eastAsia="tr-TR"/>
        </w:rPr>
        <w:t>avukatlık büros</w:t>
      </w:r>
      <w:r w:rsidRPr="00E130E3">
        <w:rPr>
          <w:rFonts w:ascii="roboto-light" w:eastAsia="Times New Roman" w:hAnsi="roboto-light" w:cs="Times New Roman"/>
          <w:color w:val="000000"/>
          <w:sz w:val="24"/>
          <w:szCs w:val="24"/>
          <w:lang w:eastAsia="tr-TR"/>
        </w:rPr>
        <w:t>u</w:t>
      </w:r>
      <w:r w:rsidR="009B6EF5" w:rsidRPr="00E130E3">
        <w:rPr>
          <w:rFonts w:ascii="roboto-light" w:eastAsia="Times New Roman" w:hAnsi="roboto-light" w:cs="Times New Roman"/>
          <w:color w:val="000000"/>
          <w:sz w:val="24"/>
          <w:szCs w:val="24"/>
          <w:lang w:eastAsia="tr-TR"/>
        </w:rPr>
        <w:t>nu</w:t>
      </w:r>
      <w:r w:rsidRPr="00E130E3">
        <w:rPr>
          <w:rFonts w:ascii="roboto-light" w:eastAsia="Times New Roman" w:hAnsi="roboto-light" w:cs="Times New Roman"/>
          <w:color w:val="000000"/>
          <w:sz w:val="24"/>
          <w:szCs w:val="24"/>
          <w:lang w:eastAsia="tr-TR"/>
        </w:rPr>
        <w:t xml:space="preserve"> ifade eder.</w:t>
      </w:r>
    </w:p>
    <w:p w:rsidR="000C2A01" w:rsidRPr="00E130E3" w:rsidRDefault="000C2A01" w:rsidP="00E130E3">
      <w:pPr>
        <w:pStyle w:val="ListeParagraf"/>
        <w:numPr>
          <w:ilvl w:val="0"/>
          <w:numId w:val="1"/>
        </w:numPr>
        <w:shd w:val="clear" w:color="auto" w:fill="FFFFFF" w:themeFill="background1"/>
        <w:spacing w:after="150" w:line="240" w:lineRule="auto"/>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Büro Sorumlusu Avukat;</w:t>
      </w:r>
      <w:r w:rsidR="009B6EF5" w:rsidRPr="00E130E3">
        <w:rPr>
          <w:rFonts w:ascii="roboto-light" w:eastAsia="Times New Roman" w:hAnsi="roboto-light" w:cs="Times New Roman"/>
          <w:color w:val="000000"/>
          <w:sz w:val="24"/>
          <w:szCs w:val="24"/>
          <w:lang w:eastAsia="tr-TR"/>
        </w:rPr>
        <w:t xml:space="preserve"> Büronun işleyişini yönetecek olan avukatı ifade eder.</w:t>
      </w:r>
    </w:p>
    <w:p w:rsidR="000C2A01" w:rsidRPr="00E130E3" w:rsidRDefault="000C2A01" w:rsidP="00E130E3">
      <w:pPr>
        <w:pStyle w:val="ListeParagraf"/>
        <w:numPr>
          <w:ilvl w:val="0"/>
          <w:numId w:val="1"/>
        </w:numPr>
        <w:shd w:val="clear" w:color="auto" w:fill="FFFFFF" w:themeFill="background1"/>
        <w:spacing w:after="150" w:line="240" w:lineRule="auto"/>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Büroyu kullanacak avukatlar;</w:t>
      </w:r>
      <w:r w:rsidR="009B6EF5" w:rsidRPr="00E130E3">
        <w:rPr>
          <w:rFonts w:ascii="roboto-light" w:eastAsia="Times New Roman" w:hAnsi="roboto-light" w:cs="Times New Roman"/>
          <w:color w:val="000000"/>
          <w:sz w:val="24"/>
          <w:szCs w:val="24"/>
          <w:lang w:eastAsia="tr-TR"/>
        </w:rPr>
        <w:t xml:space="preserve"> Uyum Bürosunda mesleğini ifa edecek olan avukatları ifade eder.</w:t>
      </w:r>
    </w:p>
    <w:p w:rsidR="00DA70EF" w:rsidRPr="00E130E3" w:rsidRDefault="00DA70EF" w:rsidP="00E130E3">
      <w:pPr>
        <w:pStyle w:val="ListeParagraf"/>
        <w:numPr>
          <w:ilvl w:val="0"/>
          <w:numId w:val="1"/>
        </w:numPr>
        <w:shd w:val="clear" w:color="auto" w:fill="FFFFFF" w:themeFill="background1"/>
        <w:spacing w:after="150" w:line="240" w:lineRule="auto"/>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Kiracı; Yön</w:t>
      </w:r>
      <w:r w:rsidR="000349D6" w:rsidRPr="00E130E3">
        <w:rPr>
          <w:rFonts w:ascii="roboto-light" w:eastAsia="Times New Roman" w:hAnsi="roboto-light" w:cs="Times New Roman"/>
          <w:color w:val="000000"/>
          <w:sz w:val="24"/>
          <w:szCs w:val="24"/>
          <w:lang w:eastAsia="tr-TR"/>
        </w:rPr>
        <w:t>erge hükümlerince Adana Barosu tarafından alt kira sözleşmesi ile</w:t>
      </w:r>
      <w:r w:rsidRPr="00E130E3">
        <w:rPr>
          <w:rFonts w:ascii="roboto-light" w:eastAsia="Times New Roman" w:hAnsi="roboto-light" w:cs="Times New Roman"/>
          <w:color w:val="000000"/>
          <w:sz w:val="24"/>
          <w:szCs w:val="24"/>
          <w:lang w:eastAsia="tr-TR"/>
        </w:rPr>
        <w:t xml:space="preserve"> büro tahsis edilen avukatları ifade eder.</w:t>
      </w:r>
    </w:p>
    <w:p w:rsidR="00033F97" w:rsidRPr="00E130E3" w:rsidRDefault="000C2A01" w:rsidP="00E130E3">
      <w:pPr>
        <w:pStyle w:val="ListeParagraf"/>
        <w:numPr>
          <w:ilvl w:val="0"/>
          <w:numId w:val="1"/>
        </w:numPr>
        <w:shd w:val="clear" w:color="auto" w:fill="FFFFFF" w:themeFill="background1"/>
        <w:spacing w:after="300" w:line="240" w:lineRule="auto"/>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Ortak Giderler;</w:t>
      </w:r>
      <w:r w:rsidR="009B6EF5" w:rsidRPr="00E130E3">
        <w:rPr>
          <w:rFonts w:ascii="roboto-light" w:eastAsia="Times New Roman" w:hAnsi="roboto-light" w:cs="Times New Roman"/>
          <w:color w:val="000000"/>
          <w:sz w:val="24"/>
          <w:szCs w:val="24"/>
          <w:lang w:eastAsia="tr-TR"/>
        </w:rPr>
        <w:t xml:space="preserve"> Büronun ortak ihtiyaçları için yapılan ve ilgili maddede belirtilmiş giderleri ifade eder.</w:t>
      </w:r>
    </w:p>
    <w:p w:rsidR="00DA70EF" w:rsidRPr="00E130E3" w:rsidRDefault="00DA70EF" w:rsidP="00E130E3">
      <w:pPr>
        <w:pStyle w:val="ListeParagraf"/>
        <w:numPr>
          <w:ilvl w:val="0"/>
          <w:numId w:val="1"/>
        </w:numPr>
        <w:shd w:val="clear" w:color="auto" w:fill="FFFFFF" w:themeFill="background1"/>
        <w:spacing w:after="300" w:line="240" w:lineRule="auto"/>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Yönerge; Adana Barosu Genç Avukatlara Tahsis Edilecek Avukatlık Bürosu İç Yönergesi’ni ifade eder.</w:t>
      </w:r>
    </w:p>
    <w:p w:rsidR="00DA70EF" w:rsidRPr="00E130E3" w:rsidRDefault="00DA70EF" w:rsidP="00E130E3">
      <w:pPr>
        <w:pStyle w:val="ListeParagraf"/>
        <w:shd w:val="clear" w:color="auto" w:fill="FFFFFF" w:themeFill="background1"/>
        <w:spacing w:after="300" w:line="240" w:lineRule="auto"/>
        <w:jc w:val="both"/>
        <w:textAlignment w:val="baseline"/>
        <w:outlineLvl w:val="3"/>
        <w:rPr>
          <w:rFonts w:ascii="roboto-light" w:eastAsia="Times New Roman" w:hAnsi="roboto-light" w:cs="Times New Roman"/>
          <w:color w:val="000000"/>
          <w:sz w:val="24"/>
          <w:szCs w:val="24"/>
          <w:lang w:eastAsia="tr-TR"/>
        </w:rPr>
      </w:pPr>
    </w:p>
    <w:p w:rsidR="00DA70EF" w:rsidRPr="00E130E3" w:rsidRDefault="00DA70EF" w:rsidP="00E130E3">
      <w:pPr>
        <w:pStyle w:val="ListeParagraf"/>
        <w:shd w:val="clear" w:color="auto" w:fill="FFFFFF" w:themeFill="background1"/>
        <w:spacing w:after="300" w:line="240" w:lineRule="auto"/>
        <w:jc w:val="both"/>
        <w:textAlignment w:val="baseline"/>
        <w:outlineLvl w:val="3"/>
        <w:rPr>
          <w:rFonts w:ascii="roboto-light" w:eastAsia="Times New Roman" w:hAnsi="roboto-light" w:cs="Times New Roman"/>
          <w:color w:val="000000"/>
          <w:sz w:val="24"/>
          <w:szCs w:val="24"/>
          <w:lang w:eastAsia="tr-TR"/>
        </w:rPr>
      </w:pPr>
    </w:p>
    <w:p w:rsidR="00DA70EF" w:rsidRPr="00E130E3" w:rsidRDefault="00DA70EF" w:rsidP="00E130E3">
      <w:pPr>
        <w:pStyle w:val="ListeParagraf"/>
        <w:shd w:val="clear" w:color="auto" w:fill="FFFFFF" w:themeFill="background1"/>
        <w:spacing w:after="300" w:line="240" w:lineRule="auto"/>
        <w:jc w:val="both"/>
        <w:textAlignment w:val="baseline"/>
        <w:outlineLvl w:val="3"/>
        <w:rPr>
          <w:rFonts w:ascii="roboto-light" w:eastAsia="Times New Roman" w:hAnsi="roboto-light" w:cs="Times New Roman"/>
          <w:color w:val="000000"/>
          <w:sz w:val="24"/>
          <w:szCs w:val="24"/>
          <w:lang w:eastAsia="tr-TR"/>
        </w:rPr>
      </w:pPr>
    </w:p>
    <w:p w:rsidR="00E130E3" w:rsidRDefault="00E130E3"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p>
    <w:p w:rsidR="00E130E3" w:rsidRDefault="00E130E3"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p>
    <w:p w:rsidR="00E130E3" w:rsidRPr="00E130E3" w:rsidRDefault="00CA74F3"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lastRenderedPageBreak/>
        <w:t>YETKİ</w:t>
      </w:r>
    </w:p>
    <w:p w:rsidR="0097298D" w:rsidRPr="00E130E3" w:rsidRDefault="00CA74F3"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 xml:space="preserve">MADDE </w:t>
      </w:r>
      <w:r w:rsidR="009B6EF5" w:rsidRPr="00E130E3">
        <w:rPr>
          <w:rFonts w:ascii="roboto-light" w:eastAsia="Times New Roman" w:hAnsi="roboto-light" w:cs="Times New Roman"/>
          <w:b/>
          <w:bCs/>
          <w:color w:val="000000"/>
          <w:sz w:val="24"/>
          <w:szCs w:val="24"/>
          <w:lang w:eastAsia="tr-TR"/>
        </w:rPr>
        <w:t>4</w:t>
      </w:r>
      <w:r w:rsidRPr="00E130E3">
        <w:rPr>
          <w:rFonts w:ascii="roboto-light" w:eastAsia="Times New Roman" w:hAnsi="roboto-light" w:cs="Times New Roman"/>
          <w:b/>
          <w:bCs/>
          <w:color w:val="000000"/>
          <w:sz w:val="24"/>
          <w:szCs w:val="24"/>
          <w:lang w:eastAsia="tr-TR"/>
        </w:rPr>
        <w:t>-</w:t>
      </w:r>
      <w:r w:rsidRPr="00E130E3">
        <w:rPr>
          <w:rFonts w:ascii="roboto-light" w:eastAsia="Times New Roman" w:hAnsi="roboto-light" w:cs="Times New Roman"/>
          <w:color w:val="000000"/>
          <w:sz w:val="24"/>
          <w:szCs w:val="24"/>
          <w:lang w:eastAsia="tr-TR"/>
        </w:rPr>
        <w:t> </w:t>
      </w:r>
      <w:r w:rsidR="00A020C9" w:rsidRPr="00E130E3">
        <w:rPr>
          <w:rFonts w:ascii="roboto-light" w:eastAsia="Times New Roman" w:hAnsi="roboto-light" w:cs="Times New Roman"/>
          <w:color w:val="000000"/>
          <w:sz w:val="24"/>
          <w:szCs w:val="24"/>
          <w:lang w:eastAsia="tr-TR"/>
        </w:rPr>
        <w:t>Avukatlık Bürosu için taşınmazın kiralanması</w:t>
      </w:r>
      <w:r w:rsidR="0049618B" w:rsidRPr="00E130E3">
        <w:rPr>
          <w:rFonts w:ascii="roboto-light" w:eastAsia="Times New Roman" w:hAnsi="roboto-light" w:cs="Times New Roman"/>
          <w:color w:val="000000"/>
          <w:sz w:val="24"/>
          <w:szCs w:val="24"/>
          <w:lang w:eastAsia="tr-TR"/>
        </w:rPr>
        <w:t>, yönetimi y</w:t>
      </w:r>
      <w:r w:rsidRPr="00E130E3">
        <w:rPr>
          <w:rFonts w:ascii="roboto-light" w:eastAsia="Times New Roman" w:hAnsi="roboto-light" w:cs="Times New Roman"/>
          <w:color w:val="000000"/>
          <w:sz w:val="24"/>
          <w:szCs w:val="24"/>
          <w:lang w:eastAsia="tr-TR"/>
        </w:rPr>
        <w:t>etkisi Adana Barosu'na aittir. Adana Barosu bu yetkisini Adana ili sınırları içerisinde ilçeleri de kapsayacak şekilde kullanır.</w:t>
      </w:r>
    </w:p>
    <w:p w:rsidR="00CA74F3" w:rsidRPr="00E130E3" w:rsidRDefault="00CA74F3" w:rsidP="00E130E3">
      <w:pPr>
        <w:shd w:val="clear" w:color="auto" w:fill="FFFFFF" w:themeFill="background1"/>
        <w:spacing w:after="300" w:line="240" w:lineRule="auto"/>
        <w:textAlignment w:val="baseline"/>
        <w:outlineLvl w:val="2"/>
        <w:rPr>
          <w:rFonts w:ascii="roboto-medium" w:eastAsia="Times New Roman" w:hAnsi="roboto-medium" w:cs="Times New Roman"/>
          <w:b/>
          <w:bCs/>
          <w:color w:val="000000"/>
          <w:sz w:val="27"/>
          <w:szCs w:val="27"/>
          <w:lang w:eastAsia="tr-TR"/>
        </w:rPr>
      </w:pPr>
      <w:r w:rsidRPr="00E130E3">
        <w:rPr>
          <w:rFonts w:ascii="roboto-medium" w:eastAsia="Times New Roman" w:hAnsi="roboto-medium" w:cs="Times New Roman"/>
          <w:b/>
          <w:bCs/>
          <w:color w:val="000000"/>
          <w:sz w:val="27"/>
          <w:szCs w:val="27"/>
          <w:lang w:eastAsia="tr-TR"/>
        </w:rPr>
        <w:t>İkinci Bölüm</w:t>
      </w:r>
      <w:r w:rsidR="00173CFD" w:rsidRPr="00E130E3">
        <w:rPr>
          <w:rFonts w:ascii="roboto-medium" w:eastAsia="Times New Roman" w:hAnsi="roboto-medium" w:cs="Times New Roman"/>
          <w:b/>
          <w:bCs/>
          <w:color w:val="000000"/>
          <w:sz w:val="27"/>
          <w:szCs w:val="27"/>
          <w:lang w:eastAsia="tr-TR"/>
        </w:rPr>
        <w:t xml:space="preserve"> – Büro ve Kiracılar İle İlgili H</w:t>
      </w:r>
      <w:r w:rsidR="00E31055" w:rsidRPr="00E130E3">
        <w:rPr>
          <w:rFonts w:ascii="roboto-medium" w:eastAsia="Times New Roman" w:hAnsi="roboto-medium" w:cs="Times New Roman"/>
          <w:b/>
          <w:bCs/>
          <w:color w:val="000000"/>
          <w:sz w:val="27"/>
          <w:szCs w:val="27"/>
          <w:lang w:eastAsia="tr-TR"/>
        </w:rPr>
        <w:t>ususlar</w:t>
      </w:r>
    </w:p>
    <w:p w:rsidR="00CA74F3" w:rsidRPr="00E75222" w:rsidRDefault="0049618B"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000000" w:themeColor="text1"/>
          <w:sz w:val="24"/>
          <w:szCs w:val="24"/>
          <w:lang w:eastAsia="tr-TR"/>
        </w:rPr>
      </w:pPr>
      <w:r w:rsidRPr="00E75222">
        <w:rPr>
          <w:rFonts w:ascii="roboto-regular" w:eastAsia="Times New Roman" w:hAnsi="roboto-regular" w:cs="Times New Roman"/>
          <w:b/>
          <w:bCs/>
          <w:color w:val="000000" w:themeColor="text1"/>
          <w:sz w:val="24"/>
          <w:szCs w:val="24"/>
          <w:lang w:eastAsia="tr-TR"/>
        </w:rPr>
        <w:t xml:space="preserve">Avukatlara Tahsis Edilecek </w:t>
      </w:r>
      <w:r w:rsidR="000349D6" w:rsidRPr="00E75222">
        <w:rPr>
          <w:rFonts w:ascii="roboto-regular" w:eastAsia="Times New Roman" w:hAnsi="roboto-regular" w:cs="Times New Roman"/>
          <w:b/>
          <w:bCs/>
          <w:color w:val="000000" w:themeColor="text1"/>
          <w:sz w:val="24"/>
          <w:szCs w:val="24"/>
          <w:lang w:eastAsia="tr-TR"/>
        </w:rPr>
        <w:t xml:space="preserve">Uyum </w:t>
      </w:r>
      <w:r w:rsidRPr="00E75222">
        <w:rPr>
          <w:rFonts w:ascii="roboto-regular" w:eastAsia="Times New Roman" w:hAnsi="roboto-regular" w:cs="Times New Roman"/>
          <w:b/>
          <w:bCs/>
          <w:color w:val="000000" w:themeColor="text1"/>
          <w:sz w:val="24"/>
          <w:szCs w:val="24"/>
          <w:lang w:eastAsia="tr-TR"/>
        </w:rPr>
        <w:t>Büro</w:t>
      </w:r>
      <w:r w:rsidR="000349D6" w:rsidRPr="00E75222">
        <w:rPr>
          <w:rFonts w:ascii="roboto-regular" w:eastAsia="Times New Roman" w:hAnsi="roboto-regular" w:cs="Times New Roman"/>
          <w:b/>
          <w:bCs/>
          <w:color w:val="000000" w:themeColor="text1"/>
          <w:sz w:val="24"/>
          <w:szCs w:val="24"/>
          <w:lang w:eastAsia="tr-TR"/>
        </w:rPr>
        <w:t>su</w:t>
      </w:r>
      <w:r w:rsidRPr="00E75222">
        <w:rPr>
          <w:rFonts w:ascii="roboto-regular" w:eastAsia="Times New Roman" w:hAnsi="roboto-regular" w:cs="Times New Roman"/>
          <w:b/>
          <w:bCs/>
          <w:color w:val="000000" w:themeColor="text1"/>
          <w:sz w:val="24"/>
          <w:szCs w:val="24"/>
          <w:lang w:eastAsia="tr-TR"/>
        </w:rPr>
        <w:t xml:space="preserve">nun </w:t>
      </w:r>
      <w:r w:rsidR="00CA74F3" w:rsidRPr="00E75222">
        <w:rPr>
          <w:rFonts w:ascii="roboto-regular" w:eastAsia="Times New Roman" w:hAnsi="roboto-regular" w:cs="Times New Roman"/>
          <w:b/>
          <w:bCs/>
          <w:color w:val="000000" w:themeColor="text1"/>
          <w:sz w:val="24"/>
          <w:szCs w:val="24"/>
          <w:lang w:eastAsia="tr-TR"/>
        </w:rPr>
        <w:t>Tanımı</w:t>
      </w:r>
      <w:r w:rsidR="007F49CE" w:rsidRPr="00E75222">
        <w:rPr>
          <w:rFonts w:ascii="roboto-regular" w:eastAsia="Times New Roman" w:hAnsi="roboto-regular" w:cs="Times New Roman"/>
          <w:b/>
          <w:bCs/>
          <w:color w:val="000000" w:themeColor="text1"/>
          <w:sz w:val="24"/>
          <w:szCs w:val="24"/>
          <w:lang w:eastAsia="tr-TR"/>
        </w:rPr>
        <w:t>,</w:t>
      </w:r>
      <w:r w:rsidR="00CA74F3" w:rsidRPr="00E75222">
        <w:rPr>
          <w:rFonts w:ascii="roboto-regular" w:eastAsia="Times New Roman" w:hAnsi="roboto-regular" w:cs="Times New Roman"/>
          <w:b/>
          <w:bCs/>
          <w:color w:val="000000" w:themeColor="text1"/>
          <w:sz w:val="24"/>
          <w:szCs w:val="24"/>
          <w:lang w:eastAsia="tr-TR"/>
        </w:rPr>
        <w:t xml:space="preserve"> İşlevi</w:t>
      </w:r>
      <w:r w:rsidR="007F49CE" w:rsidRPr="00E75222">
        <w:rPr>
          <w:rFonts w:ascii="roboto-regular" w:eastAsia="Times New Roman" w:hAnsi="roboto-regular" w:cs="Times New Roman"/>
          <w:b/>
          <w:bCs/>
          <w:color w:val="000000" w:themeColor="text1"/>
          <w:sz w:val="24"/>
          <w:szCs w:val="24"/>
          <w:lang w:eastAsia="tr-TR"/>
        </w:rPr>
        <w:t xml:space="preserve"> ve Kiracıların Belirlenme Usulü</w:t>
      </w:r>
    </w:p>
    <w:p w:rsidR="00CA74F3" w:rsidRPr="00E130E3" w:rsidRDefault="0097298D"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MADDE 5</w:t>
      </w:r>
      <w:r w:rsidR="00CA74F3" w:rsidRPr="00E130E3">
        <w:rPr>
          <w:rFonts w:ascii="roboto-light" w:eastAsia="Times New Roman" w:hAnsi="roboto-light" w:cs="Times New Roman"/>
          <w:b/>
          <w:bCs/>
          <w:color w:val="000000"/>
          <w:sz w:val="24"/>
          <w:szCs w:val="24"/>
          <w:lang w:eastAsia="tr-TR"/>
        </w:rPr>
        <w:t>-</w:t>
      </w:r>
      <w:r w:rsidR="00CA74F3" w:rsidRPr="00E130E3">
        <w:rPr>
          <w:rFonts w:ascii="roboto-light" w:eastAsia="Times New Roman" w:hAnsi="roboto-light" w:cs="Times New Roman"/>
          <w:color w:val="000000"/>
          <w:sz w:val="24"/>
          <w:szCs w:val="24"/>
          <w:lang w:eastAsia="tr-TR"/>
        </w:rPr>
        <w:t xml:space="preserve"> Adana Barosu Yönetim Kurulu kararı ile </w:t>
      </w:r>
      <w:r w:rsidR="000349D6" w:rsidRPr="00E130E3">
        <w:rPr>
          <w:rFonts w:ascii="roboto-light" w:eastAsia="Times New Roman" w:hAnsi="roboto-light" w:cs="Times New Roman"/>
          <w:color w:val="000000"/>
          <w:sz w:val="24"/>
          <w:szCs w:val="24"/>
          <w:lang w:eastAsia="tr-TR"/>
        </w:rPr>
        <w:t xml:space="preserve">kiralanan </w:t>
      </w:r>
      <w:proofErr w:type="spellStart"/>
      <w:r w:rsidR="000349D6" w:rsidRPr="00E130E3">
        <w:rPr>
          <w:rFonts w:ascii="roboto-light" w:eastAsia="Times New Roman" w:hAnsi="roboto-light" w:cs="Times New Roman"/>
          <w:color w:val="000000"/>
          <w:sz w:val="24"/>
          <w:szCs w:val="24"/>
          <w:lang w:eastAsia="tr-TR"/>
        </w:rPr>
        <w:t>mecur</w:t>
      </w:r>
      <w:proofErr w:type="spellEnd"/>
      <w:r w:rsidR="007D6FEA" w:rsidRPr="00E130E3">
        <w:rPr>
          <w:rFonts w:ascii="roboto-light" w:eastAsia="Times New Roman" w:hAnsi="roboto-light" w:cs="Times New Roman"/>
          <w:color w:val="000000"/>
          <w:sz w:val="24"/>
          <w:szCs w:val="24"/>
          <w:lang w:eastAsia="tr-TR"/>
        </w:rPr>
        <w:t xml:space="preserve"> avukatlık mesleğinin ifa edilmesi için 0-</w:t>
      </w:r>
      <w:r w:rsidR="00E75222">
        <w:rPr>
          <w:rFonts w:ascii="roboto-light" w:eastAsia="Times New Roman" w:hAnsi="roboto-light" w:cs="Times New Roman"/>
          <w:color w:val="000000"/>
          <w:sz w:val="24"/>
          <w:szCs w:val="24"/>
          <w:lang w:eastAsia="tr-TR"/>
        </w:rPr>
        <w:t>5</w:t>
      </w:r>
      <w:r w:rsidR="007D6FEA" w:rsidRPr="00E130E3">
        <w:rPr>
          <w:rFonts w:ascii="roboto-light" w:eastAsia="Times New Roman" w:hAnsi="roboto-light" w:cs="Times New Roman"/>
          <w:color w:val="000000"/>
          <w:sz w:val="24"/>
          <w:szCs w:val="24"/>
          <w:lang w:eastAsia="tr-TR"/>
        </w:rPr>
        <w:t xml:space="preserve"> kıdem yaşında, CMK </w:t>
      </w:r>
      <w:r w:rsidR="000349D6" w:rsidRPr="00E130E3">
        <w:rPr>
          <w:rFonts w:ascii="roboto-light" w:eastAsia="Times New Roman" w:hAnsi="roboto-light" w:cs="Times New Roman"/>
          <w:color w:val="000000"/>
          <w:sz w:val="24"/>
          <w:szCs w:val="24"/>
          <w:lang w:eastAsia="tr-TR"/>
        </w:rPr>
        <w:t xml:space="preserve">ve Adli Yardım görev </w:t>
      </w:r>
      <w:r w:rsidR="007D6FEA" w:rsidRPr="00E130E3">
        <w:rPr>
          <w:rFonts w:ascii="roboto-light" w:eastAsia="Times New Roman" w:hAnsi="roboto-light" w:cs="Times New Roman"/>
          <w:color w:val="000000"/>
          <w:sz w:val="24"/>
          <w:szCs w:val="24"/>
          <w:lang w:eastAsia="tr-TR"/>
        </w:rPr>
        <w:t>sistemin</w:t>
      </w:r>
      <w:r w:rsidR="000349D6" w:rsidRPr="00E130E3">
        <w:rPr>
          <w:rFonts w:ascii="roboto-light" w:eastAsia="Times New Roman" w:hAnsi="roboto-light" w:cs="Times New Roman"/>
          <w:color w:val="000000"/>
          <w:sz w:val="24"/>
          <w:szCs w:val="24"/>
          <w:lang w:eastAsia="tr-TR"/>
        </w:rPr>
        <w:t xml:space="preserve">de kayıtlı </w:t>
      </w:r>
      <w:r w:rsidR="007D6FEA" w:rsidRPr="00E130E3">
        <w:rPr>
          <w:rFonts w:ascii="roboto-light" w:eastAsia="Times New Roman" w:hAnsi="roboto-light" w:cs="Times New Roman"/>
          <w:color w:val="000000"/>
          <w:sz w:val="24"/>
          <w:szCs w:val="24"/>
          <w:lang w:eastAsia="tr-TR"/>
        </w:rPr>
        <w:t>avukatlara tahsis edilecektir.</w:t>
      </w:r>
      <w:r w:rsidR="007B54B0" w:rsidRPr="00E130E3">
        <w:rPr>
          <w:rFonts w:ascii="roboto-light" w:eastAsia="Times New Roman" w:hAnsi="roboto-light" w:cs="Times New Roman"/>
          <w:color w:val="000000"/>
          <w:sz w:val="24"/>
          <w:szCs w:val="24"/>
          <w:lang w:eastAsia="tr-TR"/>
        </w:rPr>
        <w:t xml:space="preserve"> Uyum bürosunu kullanmak</w:t>
      </w:r>
      <w:r w:rsidR="00342A61" w:rsidRPr="00E130E3">
        <w:rPr>
          <w:rFonts w:ascii="roboto-light" w:eastAsia="Times New Roman" w:hAnsi="roboto-light" w:cs="Times New Roman"/>
          <w:color w:val="000000"/>
          <w:sz w:val="24"/>
          <w:szCs w:val="24"/>
          <w:lang w:eastAsia="tr-TR"/>
        </w:rPr>
        <w:t xml:space="preserve"> amacıyla başvuru yapmak için avukatlık ruhsatını almış olmak gerekmektedir.</w:t>
      </w:r>
    </w:p>
    <w:p w:rsidR="0097298D" w:rsidRPr="00E130E3" w:rsidRDefault="0097298D" w:rsidP="00E130E3">
      <w:pPr>
        <w:shd w:val="clear" w:color="auto" w:fill="FFFFFF" w:themeFill="background1"/>
        <w:spacing w:after="300" w:line="240" w:lineRule="auto"/>
        <w:ind w:firstLine="708"/>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 xml:space="preserve">Yönerge yürürlüğe girdikten sonra yapılacak </w:t>
      </w:r>
      <w:r w:rsidR="000349D6" w:rsidRPr="00E130E3">
        <w:rPr>
          <w:rFonts w:ascii="roboto-light" w:eastAsia="Times New Roman" w:hAnsi="roboto-light" w:cs="Times New Roman"/>
          <w:color w:val="000000"/>
          <w:sz w:val="24"/>
          <w:szCs w:val="24"/>
          <w:lang w:eastAsia="tr-TR"/>
        </w:rPr>
        <w:t xml:space="preserve">duyurularla uyum bürosu için </w:t>
      </w:r>
      <w:r w:rsidRPr="00E130E3">
        <w:rPr>
          <w:rFonts w:ascii="roboto-light" w:eastAsia="Times New Roman" w:hAnsi="roboto-light" w:cs="Times New Roman"/>
          <w:color w:val="000000"/>
          <w:sz w:val="24"/>
          <w:szCs w:val="24"/>
          <w:lang w:eastAsia="tr-TR"/>
        </w:rPr>
        <w:t xml:space="preserve">ilk </w:t>
      </w:r>
      <w:r w:rsidR="000349D6" w:rsidRPr="00E130E3">
        <w:rPr>
          <w:rFonts w:ascii="roboto-light" w:eastAsia="Times New Roman" w:hAnsi="roboto-light" w:cs="Times New Roman"/>
          <w:color w:val="000000"/>
          <w:sz w:val="24"/>
          <w:szCs w:val="24"/>
          <w:lang w:eastAsia="tr-TR"/>
        </w:rPr>
        <w:t>başvurular alınacaktır. Yapılan başvurular, ofis kapasitesinin üstünde olursa kiracılar, noter huzurunda yapılacak</w:t>
      </w:r>
      <w:r w:rsidR="000128B2">
        <w:rPr>
          <w:rFonts w:ascii="roboto-light" w:eastAsia="Times New Roman" w:hAnsi="roboto-light" w:cs="Times New Roman"/>
          <w:color w:val="000000"/>
          <w:sz w:val="24"/>
          <w:szCs w:val="24"/>
          <w:lang w:eastAsia="tr-TR"/>
        </w:rPr>
        <w:t xml:space="preserve"> </w:t>
      </w:r>
      <w:r w:rsidR="000349D6" w:rsidRPr="00E130E3">
        <w:rPr>
          <w:rFonts w:ascii="roboto-light" w:eastAsia="Times New Roman" w:hAnsi="roboto-light" w:cs="Times New Roman"/>
          <w:color w:val="000000"/>
          <w:sz w:val="24"/>
          <w:szCs w:val="24"/>
          <w:lang w:eastAsia="tr-TR"/>
        </w:rPr>
        <w:t>çekiliş ile belirlenecektir</w:t>
      </w:r>
      <w:r w:rsidRPr="00E130E3">
        <w:rPr>
          <w:rFonts w:ascii="roboto-light" w:eastAsia="Times New Roman" w:hAnsi="roboto-light" w:cs="Times New Roman"/>
          <w:color w:val="000000"/>
          <w:sz w:val="24"/>
          <w:szCs w:val="24"/>
          <w:lang w:eastAsia="tr-TR"/>
        </w:rPr>
        <w:t>.</w:t>
      </w:r>
      <w:r w:rsidR="000349D6" w:rsidRPr="00E130E3">
        <w:rPr>
          <w:rFonts w:ascii="roboto-light" w:eastAsia="Times New Roman" w:hAnsi="roboto-light" w:cs="Times New Roman"/>
          <w:color w:val="000000"/>
          <w:sz w:val="24"/>
          <w:szCs w:val="24"/>
          <w:lang w:eastAsia="tr-TR"/>
        </w:rPr>
        <w:t xml:space="preserve"> Kura ile yapılacak belirlemeye tüm başvuranlar dahil olacak, asillerden sonra belirlenecek yedek liste de son kişinin sırası belirlenene kadar </w:t>
      </w:r>
      <w:proofErr w:type="gramStart"/>
      <w:r w:rsidR="000349D6" w:rsidRPr="00E130E3">
        <w:rPr>
          <w:rFonts w:ascii="roboto-light" w:eastAsia="Times New Roman" w:hAnsi="roboto-light" w:cs="Times New Roman"/>
          <w:color w:val="000000"/>
          <w:sz w:val="24"/>
          <w:szCs w:val="24"/>
          <w:lang w:eastAsia="tr-TR"/>
        </w:rPr>
        <w:t>sıralanacaktır.</w:t>
      </w:r>
      <w:r w:rsidR="008E3641" w:rsidRPr="00E130E3">
        <w:rPr>
          <w:rFonts w:ascii="roboto-light" w:eastAsia="Times New Roman" w:hAnsi="roboto-light" w:cs="Times New Roman"/>
          <w:color w:val="000000"/>
          <w:sz w:val="24"/>
          <w:szCs w:val="24"/>
          <w:lang w:eastAsia="tr-TR"/>
        </w:rPr>
        <w:t>Uyum</w:t>
      </w:r>
      <w:proofErr w:type="gramEnd"/>
      <w:r w:rsidR="008E3641" w:rsidRPr="00E130E3">
        <w:rPr>
          <w:rFonts w:ascii="roboto-light" w:eastAsia="Times New Roman" w:hAnsi="roboto-light" w:cs="Times New Roman"/>
          <w:color w:val="000000"/>
          <w:sz w:val="24"/>
          <w:szCs w:val="24"/>
          <w:lang w:eastAsia="tr-TR"/>
        </w:rPr>
        <w:t xml:space="preserve"> bürosuna ilk yapılacak başvuru, kontenjandan fazla olursa, uyum bürosunu kullanacak kişiler noter huzurunda belirlenseler bile kadın erkek sayısı eşit olacaktır.</w:t>
      </w:r>
    </w:p>
    <w:p w:rsidR="007F49CE" w:rsidRDefault="00F858A4" w:rsidP="00E130E3">
      <w:pPr>
        <w:shd w:val="clear" w:color="auto" w:fill="FFFFFF" w:themeFill="background1"/>
        <w:spacing w:after="300" w:line="240" w:lineRule="auto"/>
        <w:ind w:firstLine="708"/>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 xml:space="preserve">Uyum bürosu hizmete başladıktan sonra yapılan başvuralar, başvuru sırasına göre sıralanacaktır. Sırası gelen avukat telefon ile aranacak, sırasından vazgeçer ise her türlü yazılı(mail, </w:t>
      </w:r>
      <w:proofErr w:type="spellStart"/>
      <w:r w:rsidRPr="00E130E3">
        <w:rPr>
          <w:rFonts w:ascii="roboto-light" w:eastAsia="Times New Roman" w:hAnsi="roboto-light" w:cs="Times New Roman"/>
          <w:color w:val="000000"/>
          <w:sz w:val="24"/>
          <w:szCs w:val="24"/>
          <w:lang w:eastAsia="tr-TR"/>
        </w:rPr>
        <w:t>whatsapp</w:t>
      </w:r>
      <w:proofErr w:type="spellEnd"/>
      <w:r w:rsidRPr="00E130E3">
        <w:rPr>
          <w:rFonts w:ascii="roboto-light" w:eastAsia="Times New Roman" w:hAnsi="roboto-light" w:cs="Times New Roman"/>
          <w:color w:val="000000"/>
          <w:sz w:val="24"/>
          <w:szCs w:val="24"/>
          <w:lang w:eastAsia="tr-TR"/>
        </w:rPr>
        <w:t xml:space="preserve"> ve bunun gibi) beyanı ile sırasından vazgeçtiği beyanı alınabilecektir. </w:t>
      </w:r>
    </w:p>
    <w:p w:rsidR="00CA74F3" w:rsidRPr="00E130E3" w:rsidRDefault="007D6FEA"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Avukat</w:t>
      </w:r>
      <w:r w:rsidR="002225FB" w:rsidRPr="00E130E3">
        <w:rPr>
          <w:rFonts w:ascii="roboto-regular" w:eastAsia="Times New Roman" w:hAnsi="roboto-regular" w:cs="Times New Roman"/>
          <w:b/>
          <w:bCs/>
          <w:color w:val="464646"/>
          <w:sz w:val="24"/>
          <w:szCs w:val="24"/>
          <w:lang w:eastAsia="tr-TR"/>
        </w:rPr>
        <w:t>lık Bürosunda Bulunabilecek Kişiler</w:t>
      </w:r>
    </w:p>
    <w:p w:rsidR="00D95338" w:rsidRPr="00E130E3" w:rsidRDefault="00CA74F3"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 xml:space="preserve">MADDE </w:t>
      </w:r>
      <w:r w:rsidR="007F49CE" w:rsidRPr="00E130E3">
        <w:rPr>
          <w:rFonts w:ascii="roboto-light" w:eastAsia="Times New Roman" w:hAnsi="roboto-light" w:cs="Times New Roman"/>
          <w:b/>
          <w:bCs/>
          <w:color w:val="000000"/>
          <w:sz w:val="24"/>
          <w:szCs w:val="24"/>
          <w:lang w:eastAsia="tr-TR"/>
        </w:rPr>
        <w:t>6</w:t>
      </w:r>
      <w:r w:rsidRPr="00E130E3">
        <w:rPr>
          <w:rFonts w:ascii="roboto-light" w:eastAsia="Times New Roman" w:hAnsi="roboto-light" w:cs="Times New Roman"/>
          <w:b/>
          <w:bCs/>
          <w:color w:val="000000"/>
          <w:sz w:val="24"/>
          <w:szCs w:val="24"/>
          <w:lang w:eastAsia="tr-TR"/>
        </w:rPr>
        <w:t>-</w:t>
      </w:r>
      <w:r w:rsidRPr="00E130E3">
        <w:rPr>
          <w:rFonts w:ascii="roboto-light" w:eastAsia="Times New Roman" w:hAnsi="roboto-light" w:cs="Times New Roman"/>
          <w:color w:val="000000"/>
          <w:sz w:val="24"/>
          <w:szCs w:val="24"/>
          <w:lang w:eastAsia="tr-TR"/>
        </w:rPr>
        <w:t> </w:t>
      </w:r>
      <w:r w:rsidR="0097298D" w:rsidRPr="00E130E3">
        <w:rPr>
          <w:rFonts w:ascii="roboto-light" w:eastAsia="Times New Roman" w:hAnsi="roboto-light" w:cs="Times New Roman"/>
          <w:color w:val="000000"/>
          <w:sz w:val="24"/>
          <w:szCs w:val="24"/>
          <w:lang w:eastAsia="tr-TR"/>
        </w:rPr>
        <w:t>Büro; büro</w:t>
      </w:r>
      <w:r w:rsidR="007D6FEA" w:rsidRPr="00E130E3">
        <w:rPr>
          <w:rFonts w:ascii="roboto-light" w:eastAsia="Times New Roman" w:hAnsi="roboto-light" w:cs="Times New Roman"/>
          <w:color w:val="000000"/>
          <w:sz w:val="24"/>
          <w:szCs w:val="24"/>
          <w:lang w:eastAsia="tr-TR"/>
        </w:rPr>
        <w:t xml:space="preserve"> sorumlusu avukat, büroyu kullanacak avukatlar ve sekreter</w:t>
      </w:r>
      <w:r w:rsidR="00D95338" w:rsidRPr="00E130E3">
        <w:rPr>
          <w:rFonts w:ascii="roboto-light" w:eastAsia="Times New Roman" w:hAnsi="roboto-light" w:cs="Times New Roman"/>
          <w:color w:val="000000"/>
          <w:sz w:val="24"/>
          <w:szCs w:val="24"/>
          <w:lang w:eastAsia="tr-TR"/>
        </w:rPr>
        <w:t>lerinden</w:t>
      </w:r>
      <w:r w:rsidR="007D6FEA" w:rsidRPr="00E130E3">
        <w:rPr>
          <w:rFonts w:ascii="roboto-light" w:eastAsia="Times New Roman" w:hAnsi="roboto-light" w:cs="Times New Roman"/>
          <w:color w:val="000000"/>
          <w:sz w:val="24"/>
          <w:szCs w:val="24"/>
          <w:lang w:eastAsia="tr-TR"/>
        </w:rPr>
        <w:t xml:space="preserve"> oluşur. </w:t>
      </w:r>
    </w:p>
    <w:p w:rsidR="00CA74F3" w:rsidRPr="00E130E3" w:rsidRDefault="00F858A4" w:rsidP="00E130E3">
      <w:pPr>
        <w:shd w:val="clear" w:color="auto" w:fill="FFFFFF" w:themeFill="background1"/>
        <w:spacing w:after="300" w:line="240" w:lineRule="auto"/>
        <w:ind w:firstLine="708"/>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 xml:space="preserve">Büro sorumlusu avukat, </w:t>
      </w:r>
      <w:r w:rsidR="002225FB" w:rsidRPr="00E130E3">
        <w:rPr>
          <w:rFonts w:ascii="roboto-light" w:eastAsia="Times New Roman" w:hAnsi="roboto-light" w:cs="Times New Roman"/>
          <w:color w:val="000000"/>
          <w:sz w:val="24"/>
          <w:szCs w:val="24"/>
          <w:lang w:eastAsia="tr-TR"/>
        </w:rPr>
        <w:t xml:space="preserve">baro </w:t>
      </w:r>
      <w:r w:rsidRPr="00E130E3">
        <w:rPr>
          <w:rFonts w:ascii="roboto-light" w:eastAsia="Times New Roman" w:hAnsi="roboto-light" w:cs="Times New Roman"/>
          <w:color w:val="000000"/>
          <w:sz w:val="24"/>
          <w:szCs w:val="24"/>
          <w:lang w:eastAsia="tr-TR"/>
        </w:rPr>
        <w:t xml:space="preserve">yönetim kurulu tarafından </w:t>
      </w:r>
      <w:r w:rsidR="007D6FEA" w:rsidRPr="00E130E3">
        <w:rPr>
          <w:rFonts w:ascii="roboto-light" w:eastAsia="Times New Roman" w:hAnsi="roboto-light" w:cs="Times New Roman"/>
          <w:color w:val="000000"/>
          <w:sz w:val="24"/>
          <w:szCs w:val="24"/>
          <w:lang w:eastAsia="tr-TR"/>
        </w:rPr>
        <w:t xml:space="preserve">seçilir. </w:t>
      </w:r>
      <w:r w:rsidRPr="00E130E3">
        <w:rPr>
          <w:rFonts w:ascii="roboto-light" w:eastAsia="Times New Roman" w:hAnsi="roboto-light" w:cs="Times New Roman"/>
          <w:color w:val="000000"/>
          <w:sz w:val="24"/>
          <w:szCs w:val="24"/>
          <w:lang w:eastAsia="tr-TR"/>
        </w:rPr>
        <w:t>Büro sorumlusu avukatın g</w:t>
      </w:r>
      <w:r w:rsidR="007D6FEA" w:rsidRPr="00E130E3">
        <w:rPr>
          <w:rFonts w:ascii="roboto-light" w:eastAsia="Times New Roman" w:hAnsi="roboto-light" w:cs="Times New Roman"/>
          <w:color w:val="000000"/>
          <w:sz w:val="24"/>
          <w:szCs w:val="24"/>
          <w:lang w:eastAsia="tr-TR"/>
        </w:rPr>
        <w:t>örev süresi</w:t>
      </w:r>
      <w:r w:rsidRPr="00E130E3">
        <w:rPr>
          <w:rFonts w:ascii="roboto-light" w:eastAsia="Times New Roman" w:hAnsi="roboto-light" w:cs="Times New Roman"/>
          <w:color w:val="000000"/>
          <w:sz w:val="24"/>
          <w:szCs w:val="24"/>
          <w:lang w:eastAsia="tr-TR"/>
        </w:rPr>
        <w:t xml:space="preserve">, seçildiği tarihten kira sözleşmesinin sonuna kadar devam edecektir. </w:t>
      </w:r>
      <w:r w:rsidR="007D6FEA" w:rsidRPr="00E130E3">
        <w:rPr>
          <w:rFonts w:ascii="roboto-light" w:eastAsia="Times New Roman" w:hAnsi="roboto-light" w:cs="Times New Roman"/>
          <w:color w:val="000000"/>
          <w:sz w:val="24"/>
          <w:szCs w:val="24"/>
          <w:lang w:eastAsia="tr-TR"/>
        </w:rPr>
        <w:t>Büro sorumlusu avukat</w:t>
      </w:r>
      <w:r w:rsidRPr="00E130E3">
        <w:rPr>
          <w:rFonts w:ascii="roboto-light" w:eastAsia="Times New Roman" w:hAnsi="roboto-light" w:cs="Times New Roman"/>
          <w:color w:val="000000"/>
          <w:sz w:val="24"/>
          <w:szCs w:val="24"/>
          <w:lang w:eastAsia="tr-TR"/>
        </w:rPr>
        <w:t xml:space="preserve">, büronun düzenini, işleyişini, ortak giderlerin toplanmasını, büronun elektrik, su, internet faturalarının ödenmesini sağlar. Büro sorumlusu avukat, SGK işyeri hizmet numarası alarak ofisteki </w:t>
      </w:r>
      <w:proofErr w:type="spellStart"/>
      <w:r w:rsidRPr="00E130E3">
        <w:rPr>
          <w:rFonts w:ascii="roboto-light" w:eastAsia="Times New Roman" w:hAnsi="roboto-light" w:cs="Times New Roman"/>
          <w:color w:val="000000"/>
          <w:sz w:val="24"/>
          <w:szCs w:val="24"/>
          <w:lang w:eastAsia="tr-TR"/>
        </w:rPr>
        <w:t>SGK’lı</w:t>
      </w:r>
      <w:proofErr w:type="spellEnd"/>
      <w:r w:rsidRPr="00E130E3">
        <w:rPr>
          <w:rFonts w:ascii="roboto-light" w:eastAsia="Times New Roman" w:hAnsi="roboto-light" w:cs="Times New Roman"/>
          <w:color w:val="000000"/>
          <w:sz w:val="24"/>
          <w:szCs w:val="24"/>
          <w:lang w:eastAsia="tr-TR"/>
        </w:rPr>
        <w:t xml:space="preserve"> personeli kendi kaydında gösterir.</w:t>
      </w:r>
      <w:r w:rsidR="007D6FEA" w:rsidRPr="00E130E3">
        <w:rPr>
          <w:rFonts w:ascii="roboto-light" w:eastAsia="Times New Roman" w:hAnsi="roboto-light" w:cs="Times New Roman"/>
          <w:color w:val="000000"/>
          <w:sz w:val="24"/>
          <w:szCs w:val="24"/>
          <w:lang w:eastAsia="tr-TR"/>
        </w:rPr>
        <w:t xml:space="preserve"> Büroda ça</w:t>
      </w:r>
      <w:r w:rsidR="00FD3C6F" w:rsidRPr="00E130E3">
        <w:rPr>
          <w:rFonts w:ascii="roboto-light" w:eastAsia="Times New Roman" w:hAnsi="roboto-light" w:cs="Times New Roman"/>
          <w:color w:val="000000"/>
          <w:sz w:val="24"/>
          <w:szCs w:val="24"/>
          <w:lang w:eastAsia="tr-TR"/>
        </w:rPr>
        <w:t>lı</w:t>
      </w:r>
      <w:r w:rsidR="007D6FEA" w:rsidRPr="00E130E3">
        <w:rPr>
          <w:rFonts w:ascii="roboto-light" w:eastAsia="Times New Roman" w:hAnsi="roboto-light" w:cs="Times New Roman"/>
          <w:color w:val="000000"/>
          <w:sz w:val="24"/>
          <w:szCs w:val="24"/>
          <w:lang w:eastAsia="tr-TR"/>
        </w:rPr>
        <w:t xml:space="preserve">şacak personellerin </w:t>
      </w:r>
      <w:proofErr w:type="spellStart"/>
      <w:r w:rsidR="007D6FEA" w:rsidRPr="00E130E3">
        <w:rPr>
          <w:rFonts w:ascii="roboto-light" w:eastAsia="Times New Roman" w:hAnsi="roboto-light" w:cs="Times New Roman"/>
          <w:color w:val="000000"/>
          <w:sz w:val="24"/>
          <w:szCs w:val="24"/>
          <w:lang w:eastAsia="tr-TR"/>
        </w:rPr>
        <w:t>SGK’sı</w:t>
      </w:r>
      <w:proofErr w:type="spellEnd"/>
      <w:r w:rsidR="007D6FEA" w:rsidRPr="00E130E3">
        <w:rPr>
          <w:rFonts w:ascii="roboto-light" w:eastAsia="Times New Roman" w:hAnsi="roboto-light" w:cs="Times New Roman"/>
          <w:color w:val="000000"/>
          <w:sz w:val="24"/>
          <w:szCs w:val="24"/>
          <w:lang w:eastAsia="tr-TR"/>
        </w:rPr>
        <w:t xml:space="preserve"> ve tüm resmi kayıtları </w:t>
      </w:r>
      <w:r w:rsidRPr="00E130E3">
        <w:rPr>
          <w:rFonts w:ascii="roboto-light" w:eastAsia="Times New Roman" w:hAnsi="roboto-light" w:cs="Times New Roman"/>
          <w:color w:val="000000"/>
          <w:sz w:val="24"/>
          <w:szCs w:val="24"/>
          <w:lang w:eastAsia="tr-TR"/>
        </w:rPr>
        <w:t>büro sorumlusu avukatın sorumluluğunda</w:t>
      </w:r>
      <w:r w:rsidR="007D6FEA" w:rsidRPr="00E130E3">
        <w:rPr>
          <w:rFonts w:ascii="roboto-light" w:eastAsia="Times New Roman" w:hAnsi="roboto-light" w:cs="Times New Roman"/>
          <w:color w:val="000000"/>
          <w:sz w:val="24"/>
          <w:szCs w:val="24"/>
          <w:lang w:eastAsia="tr-TR"/>
        </w:rPr>
        <w:t xml:space="preserve"> olacaktır. </w:t>
      </w:r>
    </w:p>
    <w:p w:rsidR="00A748B8" w:rsidRPr="00E130E3" w:rsidRDefault="00A748B8" w:rsidP="00E130E3">
      <w:pPr>
        <w:shd w:val="clear" w:color="auto" w:fill="FFFFFF" w:themeFill="background1"/>
        <w:spacing w:after="300" w:line="240" w:lineRule="auto"/>
        <w:ind w:firstLine="708"/>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 xml:space="preserve">Büroda sekreter veya başka sıfatla iş kanunu hükümlerine göre çalışacak kişilerin, kıdem tazminatları ödenmek kaydıyla yıllık giriş-çıkışları yapılacaktır. Bu amaç için güncel işçi maaşları esas alınarak belirlenecek tutar, ortak giderlerle birlikte toplanacak ve bu para ancak çalışanın kıdem tazminatının ödenmesi için kullanılacaktır.  </w:t>
      </w:r>
    </w:p>
    <w:p w:rsidR="00D95338" w:rsidRPr="00E130E3" w:rsidRDefault="007B54B0"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Büroda Bulunacak Eşyalar,</w:t>
      </w:r>
      <w:r w:rsidR="00D95338" w:rsidRPr="00E130E3">
        <w:rPr>
          <w:rFonts w:ascii="roboto-regular" w:eastAsia="Times New Roman" w:hAnsi="roboto-regular" w:cs="Times New Roman"/>
          <w:b/>
          <w:bCs/>
          <w:color w:val="464646"/>
          <w:sz w:val="24"/>
          <w:szCs w:val="24"/>
          <w:lang w:eastAsia="tr-TR"/>
        </w:rPr>
        <w:t xml:space="preserve"> Ortak Giderler</w:t>
      </w:r>
      <w:r w:rsidRPr="00E130E3">
        <w:rPr>
          <w:rFonts w:ascii="roboto-regular" w:eastAsia="Times New Roman" w:hAnsi="roboto-regular" w:cs="Times New Roman"/>
          <w:b/>
          <w:bCs/>
          <w:color w:val="464646"/>
          <w:sz w:val="24"/>
          <w:szCs w:val="24"/>
          <w:lang w:eastAsia="tr-TR"/>
        </w:rPr>
        <w:t xml:space="preserve"> ve Büronun Çalışma Yöntemi</w:t>
      </w:r>
    </w:p>
    <w:p w:rsidR="00F858A4" w:rsidRPr="00E130E3" w:rsidRDefault="00E30A00"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 xml:space="preserve">MADDE </w:t>
      </w:r>
      <w:r w:rsidR="007F49CE" w:rsidRPr="00E130E3">
        <w:rPr>
          <w:rFonts w:ascii="roboto-light" w:eastAsia="Times New Roman" w:hAnsi="roboto-light" w:cs="Times New Roman"/>
          <w:b/>
          <w:bCs/>
          <w:color w:val="000000"/>
          <w:sz w:val="24"/>
          <w:szCs w:val="24"/>
          <w:lang w:eastAsia="tr-TR"/>
        </w:rPr>
        <w:t>7</w:t>
      </w:r>
      <w:r w:rsidRPr="00E130E3">
        <w:rPr>
          <w:rFonts w:ascii="roboto-light" w:eastAsia="Times New Roman" w:hAnsi="roboto-light" w:cs="Times New Roman"/>
          <w:b/>
          <w:bCs/>
          <w:color w:val="000000"/>
          <w:sz w:val="24"/>
          <w:szCs w:val="24"/>
          <w:lang w:eastAsia="tr-TR"/>
        </w:rPr>
        <w:t xml:space="preserve">- </w:t>
      </w:r>
      <w:r w:rsidR="00F858A4" w:rsidRPr="00E130E3">
        <w:rPr>
          <w:rFonts w:ascii="roboto-light" w:eastAsia="Times New Roman" w:hAnsi="roboto-light" w:cs="Times New Roman"/>
          <w:bCs/>
          <w:color w:val="000000"/>
          <w:sz w:val="24"/>
          <w:szCs w:val="24"/>
          <w:lang w:eastAsia="tr-TR"/>
        </w:rPr>
        <w:t xml:space="preserve">Uyum </w:t>
      </w:r>
      <w:proofErr w:type="gramStart"/>
      <w:r w:rsidR="00F858A4" w:rsidRPr="00E130E3">
        <w:rPr>
          <w:rFonts w:ascii="roboto-light" w:eastAsia="Times New Roman" w:hAnsi="roboto-light" w:cs="Times New Roman"/>
          <w:bCs/>
          <w:color w:val="000000"/>
          <w:sz w:val="24"/>
          <w:szCs w:val="24"/>
          <w:lang w:eastAsia="tr-TR"/>
        </w:rPr>
        <w:t>Bürosu,</w:t>
      </w:r>
      <w:r w:rsidR="00D95338" w:rsidRPr="00E130E3">
        <w:rPr>
          <w:rFonts w:ascii="roboto-light" w:eastAsia="Times New Roman" w:hAnsi="roboto-light" w:cs="Times New Roman"/>
          <w:color w:val="000000"/>
          <w:sz w:val="24"/>
          <w:szCs w:val="24"/>
          <w:lang w:eastAsia="tr-TR"/>
        </w:rPr>
        <w:t>Adana</w:t>
      </w:r>
      <w:proofErr w:type="gramEnd"/>
      <w:r w:rsidR="00D95338" w:rsidRPr="00E130E3">
        <w:rPr>
          <w:rFonts w:ascii="roboto-light" w:eastAsia="Times New Roman" w:hAnsi="roboto-light" w:cs="Times New Roman"/>
          <w:color w:val="000000"/>
          <w:sz w:val="24"/>
          <w:szCs w:val="24"/>
          <w:lang w:eastAsia="tr-TR"/>
        </w:rPr>
        <w:t xml:space="preserve"> Barosu tarafından büro ofis </w:t>
      </w:r>
      <w:r w:rsidR="00F858A4" w:rsidRPr="00E130E3">
        <w:rPr>
          <w:rFonts w:ascii="roboto-light" w:eastAsia="Times New Roman" w:hAnsi="roboto-light" w:cs="Times New Roman"/>
          <w:color w:val="000000"/>
          <w:sz w:val="24"/>
          <w:szCs w:val="24"/>
          <w:lang w:eastAsia="tr-TR"/>
        </w:rPr>
        <w:t>mobilyalarıyla tefriş edilmiştir</w:t>
      </w:r>
      <w:r w:rsidR="00D95338" w:rsidRPr="00E130E3">
        <w:rPr>
          <w:rFonts w:ascii="roboto-light" w:eastAsia="Times New Roman" w:hAnsi="roboto-light" w:cs="Times New Roman"/>
          <w:color w:val="000000"/>
          <w:sz w:val="24"/>
          <w:szCs w:val="24"/>
          <w:lang w:eastAsia="tr-TR"/>
        </w:rPr>
        <w:t xml:space="preserve">. </w:t>
      </w:r>
    </w:p>
    <w:p w:rsidR="00E75222" w:rsidRDefault="00E75222" w:rsidP="00E130E3">
      <w:pPr>
        <w:shd w:val="clear" w:color="auto" w:fill="FFFFFF" w:themeFill="background1"/>
        <w:spacing w:after="300" w:line="240" w:lineRule="auto"/>
        <w:jc w:val="both"/>
        <w:textAlignment w:val="baseline"/>
        <w:rPr>
          <w:rFonts w:ascii="roboto-light" w:eastAsia="Times New Roman" w:hAnsi="roboto-light" w:cs="Times New Roman"/>
          <w:b/>
          <w:bCs/>
          <w:color w:val="000000"/>
          <w:sz w:val="24"/>
          <w:szCs w:val="24"/>
          <w:lang w:eastAsia="tr-TR"/>
        </w:rPr>
      </w:pPr>
    </w:p>
    <w:p w:rsidR="00742A97" w:rsidRDefault="00742A97" w:rsidP="00E130E3">
      <w:pPr>
        <w:shd w:val="clear" w:color="auto" w:fill="FFFFFF" w:themeFill="background1"/>
        <w:spacing w:after="300" w:line="240" w:lineRule="auto"/>
        <w:jc w:val="both"/>
        <w:textAlignment w:val="baseline"/>
        <w:rPr>
          <w:rFonts w:ascii="roboto-light" w:eastAsia="Times New Roman" w:hAnsi="roboto-light" w:cs="Times New Roman"/>
          <w:b/>
          <w:bCs/>
          <w:color w:val="000000"/>
          <w:sz w:val="24"/>
          <w:szCs w:val="24"/>
          <w:lang w:eastAsia="tr-TR"/>
        </w:rPr>
      </w:pPr>
    </w:p>
    <w:p w:rsidR="00E30A00" w:rsidRPr="00E130E3" w:rsidRDefault="00742A97"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Pr>
          <w:rFonts w:ascii="roboto-light" w:eastAsia="Times New Roman" w:hAnsi="roboto-light" w:cs="Times New Roman"/>
          <w:b/>
          <w:bCs/>
          <w:color w:val="000000"/>
          <w:sz w:val="24"/>
          <w:szCs w:val="24"/>
          <w:lang w:eastAsia="tr-TR"/>
        </w:rPr>
        <w:lastRenderedPageBreak/>
        <w:t>5</w:t>
      </w:r>
      <w:r w:rsidR="00D95338" w:rsidRPr="00E130E3">
        <w:rPr>
          <w:rFonts w:ascii="roboto-light" w:eastAsia="Times New Roman" w:hAnsi="roboto-light" w:cs="Times New Roman"/>
          <w:b/>
          <w:bCs/>
          <w:color w:val="000000"/>
          <w:sz w:val="24"/>
          <w:szCs w:val="24"/>
          <w:lang w:eastAsia="tr-TR"/>
        </w:rPr>
        <w:t xml:space="preserve">MADDE </w:t>
      </w:r>
      <w:r w:rsidR="007F49CE" w:rsidRPr="00E130E3">
        <w:rPr>
          <w:rFonts w:ascii="roboto-light" w:eastAsia="Times New Roman" w:hAnsi="roboto-light" w:cs="Times New Roman"/>
          <w:b/>
          <w:bCs/>
          <w:color w:val="000000"/>
          <w:sz w:val="24"/>
          <w:szCs w:val="24"/>
          <w:lang w:eastAsia="tr-TR"/>
        </w:rPr>
        <w:t>8</w:t>
      </w:r>
      <w:r w:rsidR="00E30A00" w:rsidRPr="00E130E3">
        <w:rPr>
          <w:rFonts w:ascii="roboto-light" w:eastAsia="Times New Roman" w:hAnsi="roboto-light" w:cs="Times New Roman"/>
          <w:b/>
          <w:bCs/>
          <w:color w:val="000000"/>
          <w:sz w:val="24"/>
          <w:szCs w:val="24"/>
          <w:lang w:eastAsia="tr-TR"/>
        </w:rPr>
        <w:t xml:space="preserve">- </w:t>
      </w:r>
      <w:r w:rsidR="00D95338" w:rsidRPr="00E130E3">
        <w:rPr>
          <w:rFonts w:ascii="roboto-light" w:eastAsia="Times New Roman" w:hAnsi="roboto-light" w:cs="Times New Roman"/>
          <w:color w:val="000000"/>
          <w:sz w:val="24"/>
          <w:szCs w:val="24"/>
          <w:lang w:eastAsia="tr-TR"/>
        </w:rPr>
        <w:t>Ortak giderler: Büro Çalışanlarının ücreti(Sekreter</w:t>
      </w:r>
      <w:r w:rsidR="00E31055" w:rsidRPr="00E130E3">
        <w:rPr>
          <w:rFonts w:ascii="roboto-light" w:eastAsia="Times New Roman" w:hAnsi="roboto-light" w:cs="Times New Roman"/>
          <w:color w:val="000000"/>
          <w:sz w:val="24"/>
          <w:szCs w:val="24"/>
          <w:lang w:eastAsia="tr-TR"/>
        </w:rPr>
        <w:t>in</w:t>
      </w:r>
      <w:r w:rsidR="00F858A4" w:rsidRPr="00E130E3">
        <w:rPr>
          <w:rFonts w:ascii="roboto-light" w:eastAsia="Times New Roman" w:hAnsi="roboto-light" w:cs="Times New Roman"/>
          <w:color w:val="000000"/>
          <w:sz w:val="24"/>
          <w:szCs w:val="24"/>
          <w:lang w:eastAsia="tr-TR"/>
        </w:rPr>
        <w:t xml:space="preserve"> SGK</w:t>
      </w:r>
      <w:r w:rsidR="00E31055" w:rsidRPr="00E130E3">
        <w:rPr>
          <w:rFonts w:ascii="roboto-light" w:eastAsia="Times New Roman" w:hAnsi="roboto-light" w:cs="Times New Roman"/>
          <w:color w:val="000000"/>
          <w:sz w:val="24"/>
          <w:szCs w:val="24"/>
          <w:lang w:eastAsia="tr-TR"/>
        </w:rPr>
        <w:t xml:space="preserve"> primi</w:t>
      </w:r>
      <w:r w:rsidR="00D95338" w:rsidRPr="00E130E3">
        <w:rPr>
          <w:rFonts w:ascii="roboto-light" w:eastAsia="Times New Roman" w:hAnsi="roboto-light" w:cs="Times New Roman"/>
          <w:color w:val="000000"/>
          <w:sz w:val="24"/>
          <w:szCs w:val="24"/>
          <w:lang w:eastAsia="tr-TR"/>
        </w:rPr>
        <w:t xml:space="preserve"> ve maaşı) elektrik, su, internet, apartman aidatı, büroya alınacak kırtasiye, </w:t>
      </w:r>
      <w:proofErr w:type="gramStart"/>
      <w:r w:rsidR="00D95338" w:rsidRPr="00E130E3">
        <w:rPr>
          <w:rFonts w:ascii="roboto-light" w:eastAsia="Times New Roman" w:hAnsi="roboto-light" w:cs="Times New Roman"/>
          <w:color w:val="000000"/>
          <w:sz w:val="24"/>
          <w:szCs w:val="24"/>
          <w:lang w:eastAsia="tr-TR"/>
        </w:rPr>
        <w:t>temizlik ,mutfak</w:t>
      </w:r>
      <w:proofErr w:type="gramEnd"/>
      <w:r w:rsidR="00D95338" w:rsidRPr="00E130E3">
        <w:rPr>
          <w:rFonts w:ascii="roboto-light" w:eastAsia="Times New Roman" w:hAnsi="roboto-light" w:cs="Times New Roman"/>
          <w:color w:val="000000"/>
          <w:sz w:val="24"/>
          <w:szCs w:val="24"/>
          <w:lang w:eastAsia="tr-TR"/>
        </w:rPr>
        <w:t xml:space="preserve"> vb. malzemeler ve benzer tüm giderleri kapsar.</w:t>
      </w:r>
      <w:r w:rsidR="00923F74" w:rsidRPr="00E130E3">
        <w:rPr>
          <w:rFonts w:ascii="roboto-light" w:eastAsia="Times New Roman" w:hAnsi="roboto-light" w:cs="Times New Roman"/>
          <w:color w:val="000000"/>
          <w:sz w:val="24"/>
          <w:szCs w:val="24"/>
          <w:lang w:eastAsia="tr-TR"/>
        </w:rPr>
        <w:t xml:space="preserve"> Ortak giderlerin kiracılara </w:t>
      </w:r>
      <w:r w:rsidR="0094248F" w:rsidRPr="00E130E3">
        <w:rPr>
          <w:rFonts w:ascii="roboto-light" w:eastAsia="Times New Roman" w:hAnsi="roboto-light" w:cs="Times New Roman"/>
          <w:color w:val="000000"/>
          <w:sz w:val="24"/>
          <w:szCs w:val="24"/>
          <w:lang w:eastAsia="tr-TR"/>
        </w:rPr>
        <w:t xml:space="preserve">düşen payı, her ayın 1 ila 5’i arasında büro sorumlusu avukata teslim edilecektir. Ortak giderler ve bu giderler için toplanan ödemeler, büro sekreteri tarafından her </w:t>
      </w:r>
      <w:r w:rsidR="003D7E00" w:rsidRPr="00E130E3">
        <w:rPr>
          <w:rFonts w:ascii="roboto-light" w:eastAsia="Times New Roman" w:hAnsi="roboto-light" w:cs="Times New Roman"/>
          <w:color w:val="000000"/>
          <w:sz w:val="24"/>
          <w:szCs w:val="24"/>
          <w:lang w:eastAsia="tr-TR"/>
        </w:rPr>
        <w:t>büro avukatının (</w:t>
      </w:r>
      <w:r w:rsidR="0094248F" w:rsidRPr="00E130E3">
        <w:rPr>
          <w:rFonts w:ascii="roboto-light" w:eastAsia="Times New Roman" w:hAnsi="roboto-light" w:cs="Times New Roman"/>
          <w:color w:val="000000"/>
          <w:sz w:val="24"/>
          <w:szCs w:val="24"/>
          <w:lang w:eastAsia="tr-TR"/>
        </w:rPr>
        <w:t>kiracının</w:t>
      </w:r>
      <w:r w:rsidR="003D7E00" w:rsidRPr="00E130E3">
        <w:rPr>
          <w:rFonts w:ascii="roboto-light" w:eastAsia="Times New Roman" w:hAnsi="roboto-light" w:cs="Times New Roman"/>
          <w:color w:val="000000"/>
          <w:sz w:val="24"/>
          <w:szCs w:val="24"/>
          <w:lang w:eastAsia="tr-TR"/>
        </w:rPr>
        <w:t>)</w:t>
      </w:r>
      <w:r w:rsidR="0094248F" w:rsidRPr="00E130E3">
        <w:rPr>
          <w:rFonts w:ascii="roboto-light" w:eastAsia="Times New Roman" w:hAnsi="roboto-light" w:cs="Times New Roman"/>
          <w:color w:val="000000"/>
          <w:sz w:val="24"/>
          <w:szCs w:val="24"/>
          <w:lang w:eastAsia="tr-TR"/>
        </w:rPr>
        <w:t xml:space="preserve"> istediği zaman denetleyebileceği, şeffaf bir şekilde tutulacaktır. Ortak giderlere iki ay üst üste katılmayan kiracının kira sözleşmesi feshedilir. Ortak giderlere katılmayan kiracının, en az iki aya ait ortak gider borcunu gösteren belge, büro sorumlusu avukat ile iki kiracı tarafından imzalanarak baroya teslim edildiği takdirde bu tutar, ilgili kiracının CMK veya adli yardım ücret alacağından mahsup edilerek kiracının borcuna istinaden büro sorumlusu avukata ödenir.</w:t>
      </w:r>
    </w:p>
    <w:p w:rsidR="002C5B0E" w:rsidRPr="00E130E3" w:rsidRDefault="002C5B0E"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color w:val="000000"/>
          <w:sz w:val="24"/>
          <w:szCs w:val="24"/>
          <w:lang w:eastAsia="tr-TR"/>
        </w:rPr>
        <w:t xml:space="preserve">MADDE 9- </w:t>
      </w:r>
      <w:r w:rsidRPr="00E130E3">
        <w:rPr>
          <w:rFonts w:ascii="roboto-light" w:eastAsia="Times New Roman" w:hAnsi="roboto-light" w:cs="Times New Roman"/>
          <w:color w:val="000000"/>
          <w:sz w:val="24"/>
          <w:szCs w:val="24"/>
          <w:lang w:eastAsia="tr-TR"/>
        </w:rPr>
        <w:t xml:space="preserve">Büronun çalışma saatleri hafta içi 08.00-18.00’dir. Büronun üç anahtarı olacaktır. Bunların biri büro sorumlusu avukatta, diğer büro sorumlusu avukatın belirdiği avukatta, üçüncü anahtar da sekreter de olacaktır. Büro sorumlusu ve belirlediği avukat, büroyu en geç saat 19.00’a kadar açık tutabilir.  </w:t>
      </w:r>
    </w:p>
    <w:p w:rsidR="00AF63C0" w:rsidRPr="00E130E3" w:rsidRDefault="00AF63C0"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ab/>
        <w:t xml:space="preserve">Avukat-müvekkil görüşmeleri, bunun için düzenlenmiş olan üç görüşme odasında yapılacaktır. Üç oda için oluşturulacak randevu sistemine göre odalar, önceden planlanan randevulara göre kullanılacaktır. Görüşmelerin gereksiz uzatılmaması ve randevuların ihtiyaç duyulan odanın büyüklüğüne göre programlanması konusunda büro avukatı özen göstermekle yükümlüdür.   </w:t>
      </w:r>
    </w:p>
    <w:p w:rsidR="003D7E00" w:rsidRPr="00E130E3" w:rsidRDefault="003D7E00"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ab/>
        <w:t>Büroda servisler self servis yöntemiyle yapılacaktır. Sekreter, ancak görüşme odalarında avukatların müvekkilleriyle görüşmeleri sırasında gerekecek çay-kahve servisi</w:t>
      </w:r>
      <w:r w:rsidR="00140248" w:rsidRPr="00E130E3">
        <w:rPr>
          <w:rFonts w:ascii="roboto-light" w:eastAsia="Times New Roman" w:hAnsi="roboto-light" w:cs="Times New Roman"/>
          <w:color w:val="000000"/>
          <w:sz w:val="24"/>
          <w:szCs w:val="24"/>
          <w:lang w:eastAsia="tr-TR"/>
        </w:rPr>
        <w:t>ni</w:t>
      </w:r>
      <w:r w:rsidRPr="00E130E3">
        <w:rPr>
          <w:rFonts w:ascii="roboto-light" w:eastAsia="Times New Roman" w:hAnsi="roboto-light" w:cs="Times New Roman"/>
          <w:color w:val="000000"/>
          <w:sz w:val="24"/>
          <w:szCs w:val="24"/>
          <w:lang w:eastAsia="tr-TR"/>
        </w:rPr>
        <w:t xml:space="preserve"> yapacaktır.</w:t>
      </w:r>
      <w:r w:rsidR="00140248" w:rsidRPr="00E130E3">
        <w:rPr>
          <w:rFonts w:ascii="roboto-light" w:eastAsia="Times New Roman" w:hAnsi="roboto-light" w:cs="Times New Roman"/>
          <w:color w:val="000000"/>
          <w:sz w:val="24"/>
          <w:szCs w:val="24"/>
          <w:lang w:eastAsia="tr-TR"/>
        </w:rPr>
        <w:t xml:space="preserve"> Büroda yemek, yalnızca mutfakta yenecektir.</w:t>
      </w:r>
    </w:p>
    <w:p w:rsidR="00FD3C6F" w:rsidRPr="00E130E3" w:rsidRDefault="00CA74F3"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Ücret Ve Gider</w:t>
      </w:r>
      <w:r w:rsidR="00D95338" w:rsidRPr="00E130E3">
        <w:rPr>
          <w:rFonts w:ascii="roboto-regular" w:eastAsia="Times New Roman" w:hAnsi="roboto-regular" w:cs="Times New Roman"/>
          <w:b/>
          <w:bCs/>
          <w:color w:val="464646"/>
          <w:sz w:val="24"/>
          <w:szCs w:val="24"/>
          <w:lang w:eastAsia="tr-TR"/>
        </w:rPr>
        <w:t>ler</w:t>
      </w:r>
      <w:r w:rsidRPr="00E130E3">
        <w:rPr>
          <w:rFonts w:ascii="roboto-regular" w:eastAsia="Times New Roman" w:hAnsi="roboto-regular" w:cs="Times New Roman"/>
          <w:b/>
          <w:bCs/>
          <w:color w:val="464646"/>
          <w:sz w:val="24"/>
          <w:szCs w:val="24"/>
          <w:lang w:eastAsia="tr-TR"/>
        </w:rPr>
        <w:t>in Ödenmesi Usulü/Onaylanması</w:t>
      </w:r>
    </w:p>
    <w:p w:rsidR="00D95338" w:rsidRPr="00E130E3" w:rsidRDefault="00CA74F3" w:rsidP="00E130E3">
      <w:pPr>
        <w:shd w:val="clear" w:color="auto" w:fill="FFFFFF" w:themeFill="background1"/>
        <w:spacing w:after="150" w:line="240" w:lineRule="auto"/>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 xml:space="preserve">MADDE </w:t>
      </w:r>
      <w:r w:rsidR="002C5B0E" w:rsidRPr="00E130E3">
        <w:rPr>
          <w:rFonts w:ascii="roboto-light" w:eastAsia="Times New Roman" w:hAnsi="roboto-light" w:cs="Times New Roman"/>
          <w:b/>
          <w:bCs/>
          <w:color w:val="000000"/>
          <w:sz w:val="24"/>
          <w:szCs w:val="24"/>
          <w:lang w:eastAsia="tr-TR"/>
        </w:rPr>
        <w:t>10</w:t>
      </w:r>
      <w:r w:rsidRPr="00E130E3">
        <w:rPr>
          <w:rFonts w:ascii="roboto-light" w:eastAsia="Times New Roman" w:hAnsi="roboto-light" w:cs="Times New Roman"/>
          <w:b/>
          <w:bCs/>
          <w:color w:val="000000"/>
          <w:sz w:val="24"/>
          <w:szCs w:val="24"/>
          <w:lang w:eastAsia="tr-TR"/>
        </w:rPr>
        <w:t>-</w:t>
      </w:r>
      <w:r w:rsidR="00D95338" w:rsidRPr="00E130E3">
        <w:rPr>
          <w:rFonts w:ascii="roboto-light" w:eastAsia="Times New Roman" w:hAnsi="roboto-light" w:cs="Times New Roman"/>
          <w:color w:val="000000"/>
          <w:sz w:val="24"/>
          <w:szCs w:val="24"/>
          <w:lang w:eastAsia="tr-TR"/>
        </w:rPr>
        <w:t>Belirlenecek kira parası birinci altı</w:t>
      </w:r>
      <w:r w:rsidR="00FD3C6F" w:rsidRPr="00E130E3">
        <w:rPr>
          <w:rFonts w:ascii="roboto-light" w:eastAsia="Times New Roman" w:hAnsi="roboto-light" w:cs="Times New Roman"/>
          <w:color w:val="000000"/>
          <w:sz w:val="24"/>
          <w:szCs w:val="24"/>
          <w:lang w:eastAsia="tr-TR"/>
        </w:rPr>
        <w:t xml:space="preserve"> ay</w:t>
      </w:r>
      <w:r w:rsidR="00D95338" w:rsidRPr="00E130E3">
        <w:rPr>
          <w:rFonts w:ascii="roboto-light" w:eastAsia="Times New Roman" w:hAnsi="roboto-light" w:cs="Times New Roman"/>
          <w:color w:val="000000"/>
          <w:sz w:val="24"/>
          <w:szCs w:val="24"/>
          <w:lang w:eastAsia="tr-TR"/>
        </w:rPr>
        <w:t xml:space="preserve">lık dönemin sonu ve ikinci altı </w:t>
      </w:r>
      <w:r w:rsidR="00923F74" w:rsidRPr="00E130E3">
        <w:rPr>
          <w:rFonts w:ascii="roboto-light" w:eastAsia="Times New Roman" w:hAnsi="roboto-light" w:cs="Times New Roman"/>
          <w:color w:val="000000"/>
          <w:sz w:val="24"/>
          <w:szCs w:val="24"/>
          <w:lang w:eastAsia="tr-TR"/>
        </w:rPr>
        <w:t>aylık dönemin sonu olmak üzere iki</w:t>
      </w:r>
      <w:r w:rsidR="00D95338" w:rsidRPr="00E130E3">
        <w:rPr>
          <w:rFonts w:ascii="roboto-light" w:eastAsia="Times New Roman" w:hAnsi="roboto-light" w:cs="Times New Roman"/>
          <w:color w:val="000000"/>
          <w:sz w:val="24"/>
          <w:szCs w:val="24"/>
          <w:lang w:eastAsia="tr-TR"/>
        </w:rPr>
        <w:t xml:space="preserve"> taksit halinde</w:t>
      </w:r>
      <w:r w:rsidR="00F858A4" w:rsidRPr="00E130E3">
        <w:rPr>
          <w:rFonts w:ascii="roboto-light" w:eastAsia="Times New Roman" w:hAnsi="roboto-light" w:cs="Times New Roman"/>
          <w:color w:val="000000"/>
          <w:sz w:val="24"/>
          <w:szCs w:val="24"/>
          <w:lang w:eastAsia="tr-TR"/>
        </w:rPr>
        <w:t xml:space="preserve"> ödenecektir.</w:t>
      </w:r>
      <w:r w:rsidR="000C2A71">
        <w:rPr>
          <w:rFonts w:ascii="roboto-light" w:eastAsia="Times New Roman" w:hAnsi="roboto-light" w:cs="Times New Roman"/>
          <w:color w:val="000000"/>
          <w:sz w:val="24"/>
          <w:szCs w:val="24"/>
          <w:lang w:eastAsia="tr-TR"/>
        </w:rPr>
        <w:t xml:space="preserve"> Kira süresi en çok iki yıldır. </w:t>
      </w:r>
      <w:r w:rsidR="00CD0DC2">
        <w:rPr>
          <w:rFonts w:ascii="roboto-light" w:eastAsia="Times New Roman" w:hAnsi="roboto-light" w:cs="Times New Roman"/>
          <w:color w:val="000000"/>
          <w:sz w:val="24"/>
          <w:szCs w:val="24"/>
          <w:lang w:eastAsia="tr-TR"/>
        </w:rPr>
        <w:t xml:space="preserve"> Kira kontratı avukatın talebi halinde ve k</w:t>
      </w:r>
      <w:r w:rsidR="000C2A71">
        <w:rPr>
          <w:rFonts w:ascii="roboto-light" w:eastAsia="Times New Roman" w:hAnsi="roboto-light" w:cs="Times New Roman"/>
          <w:color w:val="000000"/>
          <w:sz w:val="24"/>
          <w:szCs w:val="24"/>
          <w:lang w:eastAsia="tr-TR"/>
        </w:rPr>
        <w:t>ontenjanın</w:t>
      </w:r>
      <w:r w:rsidR="00CD0DC2">
        <w:rPr>
          <w:rFonts w:ascii="roboto-light" w:eastAsia="Times New Roman" w:hAnsi="roboto-light" w:cs="Times New Roman"/>
          <w:color w:val="000000"/>
          <w:sz w:val="24"/>
          <w:szCs w:val="24"/>
          <w:lang w:eastAsia="tr-TR"/>
        </w:rPr>
        <w:t xml:space="preserve"> da</w:t>
      </w:r>
      <w:r w:rsidR="000C2A71">
        <w:rPr>
          <w:rFonts w:ascii="roboto-light" w:eastAsia="Times New Roman" w:hAnsi="roboto-light" w:cs="Times New Roman"/>
          <w:color w:val="000000"/>
          <w:sz w:val="24"/>
          <w:szCs w:val="24"/>
          <w:lang w:eastAsia="tr-TR"/>
        </w:rPr>
        <w:t xml:space="preserve"> uygun olması halinde,</w:t>
      </w:r>
      <w:r w:rsidR="00CD0DC2">
        <w:rPr>
          <w:rFonts w:ascii="roboto-light" w:eastAsia="Times New Roman" w:hAnsi="roboto-light" w:cs="Times New Roman"/>
          <w:color w:val="000000"/>
          <w:sz w:val="24"/>
          <w:szCs w:val="24"/>
          <w:lang w:eastAsia="tr-TR"/>
        </w:rPr>
        <w:t xml:space="preserve"> </w:t>
      </w:r>
      <w:r w:rsidR="000C2A71">
        <w:rPr>
          <w:rFonts w:ascii="roboto-light" w:eastAsia="Times New Roman" w:hAnsi="roboto-light" w:cs="Times New Roman"/>
          <w:color w:val="000000"/>
          <w:sz w:val="24"/>
          <w:szCs w:val="24"/>
          <w:lang w:eastAsia="tr-TR"/>
        </w:rPr>
        <w:t xml:space="preserve"> </w:t>
      </w:r>
      <w:r w:rsidR="00D3062E">
        <w:rPr>
          <w:rFonts w:ascii="roboto-light" w:eastAsia="Times New Roman" w:hAnsi="roboto-light" w:cs="Times New Roman"/>
          <w:color w:val="000000"/>
          <w:sz w:val="24"/>
          <w:szCs w:val="24"/>
          <w:lang w:eastAsia="tr-TR"/>
        </w:rPr>
        <w:t>önce 6 ay, 6 ayın sonunda 3</w:t>
      </w:r>
      <w:r w:rsidR="00D3062E">
        <w:rPr>
          <w:rFonts w:ascii="roboto-light" w:eastAsia="Times New Roman" w:hAnsi="roboto-light" w:cs="Times New Roman" w:hint="eastAsia"/>
          <w:color w:val="000000"/>
          <w:sz w:val="24"/>
          <w:szCs w:val="24"/>
          <w:lang w:eastAsia="tr-TR"/>
        </w:rPr>
        <w:t>’</w:t>
      </w:r>
      <w:r w:rsidR="00D3062E">
        <w:rPr>
          <w:rFonts w:ascii="roboto-light" w:eastAsia="Times New Roman" w:hAnsi="roboto-light" w:cs="Times New Roman"/>
          <w:color w:val="000000"/>
          <w:sz w:val="24"/>
          <w:szCs w:val="24"/>
          <w:lang w:eastAsia="tr-TR"/>
        </w:rPr>
        <w:t xml:space="preserve">er aylık periyotlar halinde, Uyum Bürosu Yönergesinin 5. Maddesi </w:t>
      </w:r>
      <w:proofErr w:type="gramStart"/>
      <w:r w:rsidR="00D3062E">
        <w:rPr>
          <w:rFonts w:ascii="roboto-light" w:eastAsia="Times New Roman" w:hAnsi="roboto-light" w:cs="Times New Roman"/>
          <w:color w:val="000000"/>
          <w:sz w:val="24"/>
          <w:szCs w:val="24"/>
          <w:lang w:eastAsia="tr-TR"/>
        </w:rPr>
        <w:t>uyarınca , mesleki</w:t>
      </w:r>
      <w:proofErr w:type="gramEnd"/>
      <w:r w:rsidR="00D3062E">
        <w:rPr>
          <w:rFonts w:ascii="roboto-light" w:eastAsia="Times New Roman" w:hAnsi="roboto-light" w:cs="Times New Roman"/>
          <w:color w:val="000000"/>
          <w:sz w:val="24"/>
          <w:szCs w:val="24"/>
          <w:lang w:eastAsia="tr-TR"/>
        </w:rPr>
        <w:t xml:space="preserve"> kıdemi 5 yıl olana kadar</w:t>
      </w:r>
      <w:r w:rsidR="00CD0DC2">
        <w:rPr>
          <w:rFonts w:ascii="roboto-light" w:eastAsia="Times New Roman" w:hAnsi="roboto-light" w:cs="Times New Roman"/>
          <w:color w:val="000000"/>
          <w:sz w:val="24"/>
          <w:szCs w:val="24"/>
          <w:lang w:eastAsia="tr-TR"/>
        </w:rPr>
        <w:t xml:space="preserve"> </w:t>
      </w:r>
      <w:r w:rsidR="000C2A71">
        <w:rPr>
          <w:rFonts w:ascii="roboto-light" w:eastAsia="Times New Roman" w:hAnsi="roboto-light" w:cs="Times New Roman"/>
          <w:color w:val="000000"/>
          <w:sz w:val="24"/>
          <w:szCs w:val="24"/>
          <w:lang w:eastAsia="tr-TR"/>
        </w:rPr>
        <w:t xml:space="preserve"> uzatılır.</w:t>
      </w:r>
      <w:r w:rsidR="00F858A4" w:rsidRPr="00E130E3">
        <w:rPr>
          <w:rFonts w:ascii="roboto-light" w:eastAsia="Times New Roman" w:hAnsi="roboto-light" w:cs="Times New Roman"/>
          <w:color w:val="000000"/>
          <w:sz w:val="24"/>
          <w:szCs w:val="24"/>
          <w:lang w:eastAsia="tr-TR"/>
        </w:rPr>
        <w:t>K</w:t>
      </w:r>
      <w:r w:rsidR="00FD3C6F" w:rsidRPr="00E130E3">
        <w:rPr>
          <w:rFonts w:ascii="roboto-light" w:eastAsia="Times New Roman" w:hAnsi="roboto-light" w:cs="Times New Roman"/>
          <w:color w:val="000000"/>
          <w:sz w:val="24"/>
          <w:szCs w:val="24"/>
          <w:lang w:eastAsia="tr-TR"/>
        </w:rPr>
        <w:t>iracı</w:t>
      </w:r>
      <w:r w:rsidR="00F858A4" w:rsidRPr="00E130E3">
        <w:rPr>
          <w:rFonts w:ascii="roboto-light" w:eastAsia="Times New Roman" w:hAnsi="roboto-light" w:cs="Times New Roman"/>
          <w:color w:val="000000"/>
          <w:sz w:val="24"/>
          <w:szCs w:val="24"/>
          <w:lang w:eastAsia="tr-TR"/>
        </w:rPr>
        <w:t>, kira parasını muaccel olduğunda ödemediği takdirde kira parası</w:t>
      </w:r>
      <w:r w:rsidR="00E1503E" w:rsidRPr="00E130E3">
        <w:rPr>
          <w:rFonts w:ascii="roboto-light" w:eastAsia="Times New Roman" w:hAnsi="roboto-light" w:cs="Times New Roman"/>
          <w:color w:val="000000"/>
          <w:sz w:val="24"/>
          <w:szCs w:val="24"/>
          <w:lang w:eastAsia="tr-TR"/>
        </w:rPr>
        <w:t>, kiracının</w:t>
      </w:r>
      <w:r w:rsidR="00FD3C6F" w:rsidRPr="00E130E3">
        <w:rPr>
          <w:rFonts w:ascii="roboto-light" w:eastAsia="Times New Roman" w:hAnsi="roboto-light" w:cs="Times New Roman"/>
          <w:color w:val="000000"/>
          <w:sz w:val="24"/>
          <w:szCs w:val="24"/>
          <w:lang w:eastAsia="tr-TR"/>
        </w:rPr>
        <w:t xml:space="preserve"> CMK veya Adli Yardım alacağından mahsup edilir. </w:t>
      </w:r>
      <w:r w:rsidR="00923F74" w:rsidRPr="00E130E3">
        <w:rPr>
          <w:rFonts w:ascii="roboto-light" w:eastAsia="Times New Roman" w:hAnsi="roboto-light" w:cs="Times New Roman"/>
          <w:color w:val="000000"/>
          <w:sz w:val="24"/>
          <w:szCs w:val="24"/>
          <w:lang w:eastAsia="tr-TR"/>
        </w:rPr>
        <w:t>Kiracı, büroyu kullandığı sırada başka baroya nakil talebinde bulunursa kiracılıktan kaynaklı borçları muaccel olur ve Avukatlık Kanunu’nun 69. Maddesi hükümlerine göre muaccel borçları ödenmedikçe nakil ile ilgili hiçbir işlem yapılamaz.</w:t>
      </w:r>
    </w:p>
    <w:p w:rsidR="00D95338" w:rsidRPr="00E130E3" w:rsidRDefault="00FD3C6F" w:rsidP="00E130E3">
      <w:pPr>
        <w:shd w:val="clear" w:color="auto" w:fill="FFFFFF" w:themeFill="background1"/>
        <w:spacing w:after="150" w:line="240" w:lineRule="auto"/>
        <w:ind w:firstLine="708"/>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 xml:space="preserve">Kiracı avukat </w:t>
      </w:r>
      <w:r w:rsidR="00D95338" w:rsidRPr="00E130E3">
        <w:rPr>
          <w:rFonts w:ascii="roboto-light" w:eastAsia="Times New Roman" w:hAnsi="roboto-light" w:cs="Times New Roman"/>
          <w:color w:val="000000"/>
          <w:sz w:val="24"/>
          <w:szCs w:val="24"/>
          <w:lang w:eastAsia="tr-TR"/>
        </w:rPr>
        <w:t>birinci altı</w:t>
      </w:r>
      <w:r w:rsidRPr="00E130E3">
        <w:rPr>
          <w:rFonts w:ascii="roboto-light" w:eastAsia="Times New Roman" w:hAnsi="roboto-light" w:cs="Times New Roman"/>
          <w:color w:val="000000"/>
          <w:sz w:val="24"/>
          <w:szCs w:val="24"/>
          <w:lang w:eastAsia="tr-TR"/>
        </w:rPr>
        <w:t xml:space="preserve"> ay iç</w:t>
      </w:r>
      <w:r w:rsidR="00D95338" w:rsidRPr="00E130E3">
        <w:rPr>
          <w:rFonts w:ascii="roboto-light" w:eastAsia="Times New Roman" w:hAnsi="roboto-light" w:cs="Times New Roman"/>
          <w:color w:val="000000"/>
          <w:sz w:val="24"/>
          <w:szCs w:val="24"/>
          <w:lang w:eastAsia="tr-TR"/>
        </w:rPr>
        <w:t xml:space="preserve">erisinde bürodan ayrılırsa ikinci altı </w:t>
      </w:r>
      <w:r w:rsidRPr="00E130E3">
        <w:rPr>
          <w:rFonts w:ascii="roboto-light" w:eastAsia="Times New Roman" w:hAnsi="roboto-light" w:cs="Times New Roman"/>
          <w:color w:val="000000"/>
          <w:sz w:val="24"/>
          <w:szCs w:val="24"/>
          <w:lang w:eastAsia="tr-TR"/>
        </w:rPr>
        <w:t>aylık ücret</w:t>
      </w:r>
      <w:r w:rsidR="00CA74F3" w:rsidRPr="00E130E3">
        <w:rPr>
          <w:rFonts w:ascii="roboto-light" w:eastAsia="Times New Roman" w:hAnsi="roboto-light" w:cs="Times New Roman"/>
          <w:color w:val="000000"/>
          <w:sz w:val="24"/>
          <w:szCs w:val="24"/>
          <w:lang w:eastAsia="tr-TR"/>
        </w:rPr>
        <w:t> </w:t>
      </w:r>
      <w:r w:rsidR="00E30A00" w:rsidRPr="00E130E3">
        <w:rPr>
          <w:rFonts w:ascii="roboto-light" w:eastAsia="Times New Roman" w:hAnsi="roboto-light" w:cs="Times New Roman"/>
          <w:color w:val="000000"/>
          <w:sz w:val="24"/>
          <w:szCs w:val="24"/>
          <w:lang w:eastAsia="tr-TR"/>
        </w:rPr>
        <w:t>bedeli ödemek zorunda değildir.</w:t>
      </w:r>
      <w:r w:rsidR="00E1503E" w:rsidRPr="00E130E3">
        <w:rPr>
          <w:rFonts w:ascii="roboto-light" w:eastAsia="Times New Roman" w:hAnsi="roboto-light" w:cs="Times New Roman"/>
          <w:color w:val="000000"/>
          <w:sz w:val="24"/>
          <w:szCs w:val="24"/>
          <w:lang w:eastAsia="tr-TR"/>
        </w:rPr>
        <w:t xml:space="preserve"> Fakat kiracı, bu halde ilk altı aya ait kira parası ve ortak giderlerin tamamından sorumludur.</w:t>
      </w:r>
    </w:p>
    <w:p w:rsidR="00E1503E" w:rsidRPr="00E130E3" w:rsidRDefault="00FD3C6F" w:rsidP="00E130E3">
      <w:pPr>
        <w:shd w:val="clear" w:color="auto" w:fill="FFFFFF" w:themeFill="background1"/>
        <w:spacing w:after="150" w:line="240" w:lineRule="auto"/>
        <w:ind w:firstLine="708"/>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Avukatlık bürosunu kullanan tüm kiracı avukatlar giderlere eşit bir ş</w:t>
      </w:r>
      <w:r w:rsidR="00D95338" w:rsidRPr="00E130E3">
        <w:rPr>
          <w:rFonts w:ascii="roboto-light" w:eastAsia="Times New Roman" w:hAnsi="roboto-light" w:cs="Times New Roman"/>
          <w:color w:val="000000"/>
          <w:sz w:val="24"/>
          <w:szCs w:val="24"/>
          <w:lang w:eastAsia="tr-TR"/>
        </w:rPr>
        <w:t>ekilde katılırlar. Elektrik, su ve</w:t>
      </w:r>
      <w:r w:rsidRPr="00E130E3">
        <w:rPr>
          <w:rFonts w:ascii="roboto-light" w:eastAsia="Times New Roman" w:hAnsi="roboto-light" w:cs="Times New Roman"/>
          <w:color w:val="000000"/>
          <w:sz w:val="24"/>
          <w:szCs w:val="24"/>
          <w:lang w:eastAsia="tr-TR"/>
        </w:rPr>
        <w:t xml:space="preserve"> internet abonelikleri Adana Ba</w:t>
      </w:r>
      <w:r w:rsidR="00E1503E" w:rsidRPr="00E130E3">
        <w:rPr>
          <w:rFonts w:ascii="roboto-light" w:eastAsia="Times New Roman" w:hAnsi="roboto-light" w:cs="Times New Roman"/>
          <w:color w:val="000000"/>
          <w:sz w:val="24"/>
          <w:szCs w:val="24"/>
          <w:lang w:eastAsia="tr-TR"/>
        </w:rPr>
        <w:t>rosu Başkanlığı adına yapılacak olup</w:t>
      </w:r>
      <w:r w:rsidR="00D95338" w:rsidRPr="00E130E3">
        <w:rPr>
          <w:rFonts w:ascii="roboto-light" w:eastAsia="Times New Roman" w:hAnsi="roboto-light" w:cs="Times New Roman"/>
          <w:color w:val="000000"/>
          <w:sz w:val="24"/>
          <w:szCs w:val="24"/>
          <w:lang w:eastAsia="tr-TR"/>
        </w:rPr>
        <w:t xml:space="preserve"> bu</w:t>
      </w:r>
      <w:r w:rsidR="00E1503E" w:rsidRPr="00E130E3">
        <w:rPr>
          <w:rFonts w:ascii="roboto-light" w:eastAsia="Times New Roman" w:hAnsi="roboto-light" w:cs="Times New Roman"/>
          <w:color w:val="000000"/>
          <w:sz w:val="24"/>
          <w:szCs w:val="24"/>
          <w:lang w:eastAsia="tr-TR"/>
        </w:rPr>
        <w:t xml:space="preserve"> giderler </w:t>
      </w:r>
      <w:r w:rsidRPr="00E130E3">
        <w:rPr>
          <w:rFonts w:ascii="roboto-light" w:eastAsia="Times New Roman" w:hAnsi="roboto-light" w:cs="Times New Roman"/>
          <w:color w:val="000000"/>
          <w:sz w:val="24"/>
          <w:szCs w:val="24"/>
          <w:lang w:eastAsia="tr-TR"/>
        </w:rPr>
        <w:t xml:space="preserve">kiracı avukatlar tarafından eşit bir şekilde karşılanacaktır. </w:t>
      </w:r>
    </w:p>
    <w:p w:rsidR="003D7E00" w:rsidRPr="00E130E3" w:rsidRDefault="003D7E00" w:rsidP="00E130E3">
      <w:pPr>
        <w:shd w:val="clear" w:color="auto" w:fill="FFFFFF" w:themeFill="background1"/>
        <w:spacing w:after="150" w:line="240" w:lineRule="auto"/>
        <w:ind w:firstLine="708"/>
        <w:jc w:val="both"/>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Büroyu kullanan avukat, bu hakkını başka bir avukata devredemez. Büroyu kullanan avukat, geçerli bir mazereti olmaksızın BİR AY SÜRE BOYUNCA kesintisiz olarak büroya gelmez, büroyu kullanmaz ise kira sözleşmesi Baro yönetim kurulu tarafından feshedilir</w:t>
      </w:r>
    </w:p>
    <w:p w:rsidR="00E1503E" w:rsidRDefault="00E1503E" w:rsidP="00E130E3">
      <w:pPr>
        <w:shd w:val="clear" w:color="auto" w:fill="FFFFFF" w:themeFill="background1"/>
        <w:spacing w:after="150" w:line="240" w:lineRule="auto"/>
        <w:ind w:firstLine="708"/>
        <w:jc w:val="both"/>
        <w:textAlignment w:val="baseline"/>
        <w:outlineLvl w:val="3"/>
        <w:rPr>
          <w:rFonts w:ascii="roboto-medium" w:eastAsia="Times New Roman" w:hAnsi="roboto-medium" w:cs="Times New Roman"/>
          <w:b/>
          <w:bCs/>
          <w:color w:val="000000"/>
          <w:sz w:val="27"/>
          <w:szCs w:val="27"/>
          <w:lang w:eastAsia="tr-TR"/>
        </w:rPr>
      </w:pPr>
    </w:p>
    <w:p w:rsidR="00742A97" w:rsidRDefault="00742A97" w:rsidP="00E130E3">
      <w:pPr>
        <w:shd w:val="clear" w:color="auto" w:fill="FFFFFF" w:themeFill="background1"/>
        <w:spacing w:after="150" w:line="240" w:lineRule="auto"/>
        <w:ind w:firstLine="708"/>
        <w:jc w:val="both"/>
        <w:textAlignment w:val="baseline"/>
        <w:outlineLvl w:val="3"/>
        <w:rPr>
          <w:rFonts w:ascii="roboto-medium" w:eastAsia="Times New Roman" w:hAnsi="roboto-medium" w:cs="Times New Roman"/>
          <w:b/>
          <w:bCs/>
          <w:color w:val="000000"/>
          <w:sz w:val="27"/>
          <w:szCs w:val="27"/>
          <w:lang w:eastAsia="tr-TR"/>
        </w:rPr>
      </w:pPr>
    </w:p>
    <w:p w:rsidR="00742A97" w:rsidRPr="00E130E3" w:rsidRDefault="00742A97" w:rsidP="00E130E3">
      <w:pPr>
        <w:shd w:val="clear" w:color="auto" w:fill="FFFFFF" w:themeFill="background1"/>
        <w:spacing w:after="150" w:line="240" w:lineRule="auto"/>
        <w:ind w:firstLine="708"/>
        <w:jc w:val="both"/>
        <w:textAlignment w:val="baseline"/>
        <w:outlineLvl w:val="3"/>
        <w:rPr>
          <w:rFonts w:ascii="roboto-medium" w:eastAsia="Times New Roman" w:hAnsi="roboto-medium" w:cs="Times New Roman"/>
          <w:b/>
          <w:bCs/>
          <w:color w:val="000000"/>
          <w:sz w:val="27"/>
          <w:szCs w:val="27"/>
          <w:lang w:eastAsia="tr-TR"/>
        </w:rPr>
      </w:pPr>
    </w:p>
    <w:p w:rsidR="00CA74F3" w:rsidRPr="00E130E3" w:rsidRDefault="00FD3C6F" w:rsidP="00E130E3">
      <w:pPr>
        <w:shd w:val="clear" w:color="auto" w:fill="FFFFFF" w:themeFill="background1"/>
        <w:spacing w:after="300" w:line="240" w:lineRule="auto"/>
        <w:textAlignment w:val="baseline"/>
        <w:outlineLvl w:val="2"/>
        <w:rPr>
          <w:rFonts w:ascii="roboto-medium" w:eastAsia="Times New Roman" w:hAnsi="roboto-medium" w:cs="Times New Roman"/>
          <w:b/>
          <w:bCs/>
          <w:color w:val="000000"/>
          <w:sz w:val="27"/>
          <w:szCs w:val="27"/>
          <w:lang w:eastAsia="tr-TR"/>
        </w:rPr>
      </w:pPr>
      <w:r w:rsidRPr="00E130E3">
        <w:rPr>
          <w:rFonts w:ascii="roboto-medium" w:eastAsia="Times New Roman" w:hAnsi="roboto-medium" w:cs="Times New Roman"/>
          <w:b/>
          <w:bCs/>
          <w:color w:val="000000"/>
          <w:sz w:val="27"/>
          <w:szCs w:val="27"/>
          <w:lang w:eastAsia="tr-TR"/>
        </w:rPr>
        <w:lastRenderedPageBreak/>
        <w:t>Üçüncü</w:t>
      </w:r>
      <w:r w:rsidR="00CA74F3" w:rsidRPr="00E130E3">
        <w:rPr>
          <w:rFonts w:ascii="roboto-medium" w:eastAsia="Times New Roman" w:hAnsi="roboto-medium" w:cs="Times New Roman"/>
          <w:b/>
          <w:bCs/>
          <w:color w:val="000000"/>
          <w:sz w:val="27"/>
          <w:szCs w:val="27"/>
          <w:lang w:eastAsia="tr-TR"/>
        </w:rPr>
        <w:t xml:space="preserve"> Bölüm</w:t>
      </w:r>
      <w:r w:rsidR="00E31055" w:rsidRPr="00E130E3">
        <w:rPr>
          <w:rFonts w:ascii="roboto-medium" w:eastAsia="Times New Roman" w:hAnsi="roboto-medium" w:cs="Times New Roman"/>
          <w:b/>
          <w:bCs/>
          <w:color w:val="000000"/>
          <w:sz w:val="27"/>
          <w:szCs w:val="27"/>
          <w:lang w:eastAsia="tr-TR"/>
        </w:rPr>
        <w:t xml:space="preserve"> – Diğer Hususlar</w:t>
      </w:r>
    </w:p>
    <w:p w:rsidR="00CA74F3" w:rsidRPr="00E130E3" w:rsidRDefault="00CA74F3"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Yaptırımlar</w:t>
      </w:r>
    </w:p>
    <w:p w:rsidR="002C5B0E" w:rsidRPr="00E130E3" w:rsidRDefault="00CA74F3"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 xml:space="preserve">MADDE </w:t>
      </w:r>
      <w:r w:rsidR="007F49CE" w:rsidRPr="00E130E3">
        <w:rPr>
          <w:rFonts w:ascii="roboto-light" w:eastAsia="Times New Roman" w:hAnsi="roboto-light" w:cs="Times New Roman"/>
          <w:b/>
          <w:bCs/>
          <w:color w:val="000000"/>
          <w:sz w:val="24"/>
          <w:szCs w:val="24"/>
          <w:lang w:eastAsia="tr-TR"/>
        </w:rPr>
        <w:t>1</w:t>
      </w:r>
      <w:r w:rsidR="002C5B0E" w:rsidRPr="00E130E3">
        <w:rPr>
          <w:rFonts w:ascii="roboto-light" w:eastAsia="Times New Roman" w:hAnsi="roboto-light" w:cs="Times New Roman"/>
          <w:b/>
          <w:bCs/>
          <w:color w:val="000000"/>
          <w:sz w:val="24"/>
          <w:szCs w:val="24"/>
          <w:lang w:eastAsia="tr-TR"/>
        </w:rPr>
        <w:t>1</w:t>
      </w:r>
      <w:r w:rsidRPr="00E130E3">
        <w:rPr>
          <w:rFonts w:ascii="roboto-light" w:eastAsia="Times New Roman" w:hAnsi="roboto-light" w:cs="Times New Roman"/>
          <w:b/>
          <w:bCs/>
          <w:color w:val="000000"/>
          <w:sz w:val="24"/>
          <w:szCs w:val="24"/>
          <w:lang w:eastAsia="tr-TR"/>
        </w:rPr>
        <w:t>-</w:t>
      </w:r>
      <w:r w:rsidR="00520973" w:rsidRPr="00E130E3">
        <w:rPr>
          <w:rFonts w:ascii="roboto-light" w:eastAsia="Times New Roman" w:hAnsi="roboto-light" w:cs="Times New Roman"/>
          <w:color w:val="000000"/>
          <w:sz w:val="24"/>
          <w:szCs w:val="24"/>
          <w:lang w:eastAsia="tr-TR"/>
        </w:rPr>
        <w:t xml:space="preserve">Uyum bürosunda kiracı olan tüm avukatlar, birbirine saygı ve mesleki dayanışmanın gerektirdiği özeni göstermekle yükümlüdürler. </w:t>
      </w:r>
      <w:r w:rsidR="00AF63C0" w:rsidRPr="00E130E3">
        <w:rPr>
          <w:rFonts w:ascii="roboto-light" w:eastAsia="Times New Roman" w:hAnsi="roboto-light" w:cs="Times New Roman"/>
          <w:color w:val="000000"/>
          <w:sz w:val="24"/>
          <w:szCs w:val="24"/>
          <w:lang w:eastAsia="tr-TR"/>
        </w:rPr>
        <w:t>Büroyu kullanacak avukatlar, b</w:t>
      </w:r>
      <w:r w:rsidR="002C5B0E" w:rsidRPr="00E130E3">
        <w:rPr>
          <w:rFonts w:ascii="roboto-light" w:eastAsia="Times New Roman" w:hAnsi="roboto-light" w:cs="Times New Roman"/>
          <w:color w:val="000000"/>
          <w:sz w:val="24"/>
          <w:szCs w:val="24"/>
          <w:lang w:eastAsia="tr-TR"/>
        </w:rPr>
        <w:t>üro içerisinde düzeni bozacak şekilde yüksek sesle</w:t>
      </w:r>
      <w:r w:rsidR="00AF63C0" w:rsidRPr="00E130E3">
        <w:rPr>
          <w:rFonts w:ascii="roboto-light" w:eastAsia="Times New Roman" w:hAnsi="roboto-light" w:cs="Times New Roman"/>
          <w:color w:val="000000"/>
          <w:sz w:val="24"/>
          <w:szCs w:val="24"/>
          <w:lang w:eastAsia="tr-TR"/>
        </w:rPr>
        <w:t xml:space="preserve"> veya</w:t>
      </w:r>
      <w:r w:rsidR="002C5B0E" w:rsidRPr="00E130E3">
        <w:rPr>
          <w:rFonts w:ascii="roboto-light" w:eastAsia="Times New Roman" w:hAnsi="roboto-light" w:cs="Times New Roman"/>
          <w:color w:val="000000"/>
          <w:sz w:val="24"/>
          <w:szCs w:val="24"/>
          <w:lang w:eastAsia="tr-TR"/>
        </w:rPr>
        <w:t xml:space="preserve"> avukatlık mesleğinin onuruna aykırı şekilde konuşmak</w:t>
      </w:r>
      <w:r w:rsidR="00AF63C0" w:rsidRPr="00E130E3">
        <w:rPr>
          <w:rFonts w:ascii="roboto-light" w:eastAsia="Times New Roman" w:hAnsi="roboto-light" w:cs="Times New Roman"/>
          <w:color w:val="000000"/>
          <w:sz w:val="24"/>
          <w:szCs w:val="24"/>
          <w:lang w:eastAsia="tr-TR"/>
        </w:rPr>
        <w:t xml:space="preserve"> konusunda özen göstermekle yükümlüdürler. Uyum bürosuna güvenliği tehdit edecek kesici, delici veya ateşli silah getirmek veya bulundurmak yasaktır. Büroya keyif verici madde veya alkol getirmek veya bulundurmak yasaktır. Uyum bürosunda, mutfak ve görüşme odaları </w:t>
      </w:r>
      <w:proofErr w:type="gramStart"/>
      <w:r w:rsidR="00AF63C0" w:rsidRPr="00E130E3">
        <w:rPr>
          <w:rFonts w:ascii="roboto-light" w:eastAsia="Times New Roman" w:hAnsi="roboto-light" w:cs="Times New Roman"/>
          <w:color w:val="000000"/>
          <w:sz w:val="24"/>
          <w:szCs w:val="24"/>
          <w:lang w:eastAsia="tr-TR"/>
        </w:rPr>
        <w:t>dahil</w:t>
      </w:r>
      <w:proofErr w:type="gramEnd"/>
      <w:r w:rsidR="00AF63C0" w:rsidRPr="00E130E3">
        <w:rPr>
          <w:rFonts w:ascii="roboto-light" w:eastAsia="Times New Roman" w:hAnsi="roboto-light" w:cs="Times New Roman"/>
          <w:color w:val="000000"/>
          <w:sz w:val="24"/>
          <w:szCs w:val="24"/>
          <w:lang w:eastAsia="tr-TR"/>
        </w:rPr>
        <w:t xml:space="preserve"> hiçbir biriminde sigara içilemez.</w:t>
      </w:r>
      <w:r w:rsidR="00140248" w:rsidRPr="00E130E3">
        <w:rPr>
          <w:rFonts w:ascii="roboto-light" w:eastAsia="Times New Roman" w:hAnsi="roboto-light" w:cs="Times New Roman"/>
          <w:color w:val="000000"/>
          <w:sz w:val="24"/>
          <w:szCs w:val="24"/>
          <w:lang w:eastAsia="tr-TR"/>
        </w:rPr>
        <w:t xml:space="preserve"> Büro avukatı tarafından büronun internet güvenliğini tehdit edecek paylaşım yapılması ve ahlaka-adaba aykırı sitelere girmek yasaktır.</w:t>
      </w:r>
      <w:r w:rsidR="00D338A8" w:rsidRPr="00E130E3">
        <w:rPr>
          <w:rFonts w:ascii="roboto-light" w:eastAsia="Times New Roman" w:hAnsi="roboto-light" w:cs="Times New Roman"/>
          <w:color w:val="000000"/>
          <w:sz w:val="24"/>
          <w:szCs w:val="24"/>
          <w:lang w:eastAsia="tr-TR"/>
        </w:rPr>
        <w:t xml:space="preserve"> Binanın ısıtma ve soğutma işlemi ortak olarak yapılacağından, Uyum Bürosunda ki kiracı avukatlar, kişisel bilgisayar, </w:t>
      </w:r>
      <w:proofErr w:type="gramStart"/>
      <w:r w:rsidR="00D338A8" w:rsidRPr="00E130E3">
        <w:rPr>
          <w:rFonts w:ascii="roboto-light" w:eastAsia="Times New Roman" w:hAnsi="roboto-light" w:cs="Times New Roman"/>
          <w:color w:val="000000"/>
          <w:sz w:val="24"/>
          <w:szCs w:val="24"/>
          <w:lang w:eastAsia="tr-TR"/>
        </w:rPr>
        <w:t>laptop</w:t>
      </w:r>
      <w:proofErr w:type="gramEnd"/>
      <w:r w:rsidR="00D338A8" w:rsidRPr="00E130E3">
        <w:rPr>
          <w:rFonts w:ascii="roboto-light" w:eastAsia="Times New Roman" w:hAnsi="roboto-light" w:cs="Times New Roman"/>
          <w:color w:val="000000"/>
          <w:sz w:val="24"/>
          <w:szCs w:val="24"/>
          <w:lang w:eastAsia="tr-TR"/>
        </w:rPr>
        <w:t xml:space="preserve"> veya yazıcı dışında, odanın kullanımını engelleyecek ve bozacak ısıtıcı v.b. gibi başkaca elektrikli eşya getirilemez.</w:t>
      </w:r>
    </w:p>
    <w:p w:rsidR="00CA74F3" w:rsidRPr="00E130E3" w:rsidRDefault="00520973" w:rsidP="00E130E3">
      <w:pPr>
        <w:shd w:val="clear" w:color="auto" w:fill="FFFFFF" w:themeFill="background1"/>
        <w:spacing w:after="300" w:line="240" w:lineRule="auto"/>
        <w:jc w:val="both"/>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color w:val="000000"/>
          <w:sz w:val="24"/>
          <w:szCs w:val="24"/>
          <w:lang w:eastAsia="tr-TR"/>
        </w:rPr>
        <w:t>Büro içerisinde huzuru ve büronun işleyişini bozacak davranış gösteren kiracının kira sözleşmesi, Adana Barosu Yönetim Kurulu tarafından savunması alındıktan sonra değerlendirme yapılarak feshedilebilir.</w:t>
      </w:r>
      <w:r w:rsidR="00923F74" w:rsidRPr="00E130E3">
        <w:rPr>
          <w:rFonts w:ascii="roboto-light" w:eastAsia="Times New Roman" w:hAnsi="roboto-light" w:cs="Times New Roman"/>
          <w:color w:val="000000"/>
          <w:sz w:val="24"/>
          <w:szCs w:val="24"/>
          <w:lang w:eastAsia="tr-TR"/>
        </w:rPr>
        <w:t xml:space="preserve"> Bu davranışlardan Avukatlık Kanunu veya TBB Meslek Kurallarına aykırılık olduğu anlaşılırsa baro tarafından resen soruşma açılır.</w:t>
      </w:r>
    </w:p>
    <w:p w:rsidR="00DA70EF" w:rsidRPr="00E130E3" w:rsidRDefault="002225FB"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 xml:space="preserve">Bürodaki Belgeler ve </w:t>
      </w:r>
      <w:r w:rsidR="00DA70EF" w:rsidRPr="00E130E3">
        <w:rPr>
          <w:rFonts w:ascii="roboto-regular" w:eastAsia="Times New Roman" w:hAnsi="roboto-regular" w:cs="Times New Roman"/>
          <w:b/>
          <w:bCs/>
          <w:color w:val="464646"/>
          <w:sz w:val="24"/>
          <w:szCs w:val="24"/>
          <w:lang w:eastAsia="tr-TR"/>
        </w:rPr>
        <w:t>İç Yönergede Öngörülmemiş Durumlar</w:t>
      </w:r>
    </w:p>
    <w:p w:rsidR="00A748B8" w:rsidRPr="00E130E3" w:rsidRDefault="00DA70EF" w:rsidP="00E130E3">
      <w:pPr>
        <w:shd w:val="clear" w:color="auto" w:fill="FFFFFF" w:themeFill="background1"/>
        <w:spacing w:after="150" w:line="240" w:lineRule="auto"/>
        <w:textAlignment w:val="baseline"/>
        <w:outlineLvl w:val="3"/>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MADDE 1</w:t>
      </w:r>
      <w:r w:rsidR="002C5B0E" w:rsidRPr="00E130E3">
        <w:rPr>
          <w:rFonts w:ascii="roboto-light" w:eastAsia="Times New Roman" w:hAnsi="roboto-light" w:cs="Times New Roman"/>
          <w:b/>
          <w:bCs/>
          <w:color w:val="000000"/>
          <w:sz w:val="24"/>
          <w:szCs w:val="24"/>
          <w:lang w:eastAsia="tr-TR"/>
        </w:rPr>
        <w:t>2</w:t>
      </w:r>
      <w:r w:rsidRPr="00E130E3">
        <w:rPr>
          <w:rFonts w:ascii="roboto-light" w:eastAsia="Times New Roman" w:hAnsi="roboto-light" w:cs="Times New Roman"/>
          <w:b/>
          <w:bCs/>
          <w:color w:val="000000"/>
          <w:sz w:val="24"/>
          <w:szCs w:val="24"/>
          <w:lang w:eastAsia="tr-TR"/>
        </w:rPr>
        <w:t>-</w:t>
      </w:r>
      <w:r w:rsidRPr="00E130E3">
        <w:rPr>
          <w:rFonts w:ascii="roboto-light" w:eastAsia="Times New Roman" w:hAnsi="roboto-light" w:cs="Times New Roman"/>
          <w:color w:val="000000"/>
          <w:sz w:val="24"/>
          <w:szCs w:val="24"/>
          <w:lang w:eastAsia="tr-TR"/>
        </w:rPr>
        <w:t> </w:t>
      </w:r>
      <w:r w:rsidR="002225FB" w:rsidRPr="00E130E3">
        <w:rPr>
          <w:rFonts w:ascii="roboto-light" w:eastAsia="Times New Roman" w:hAnsi="roboto-light" w:cs="Times New Roman"/>
          <w:color w:val="000000"/>
          <w:sz w:val="24"/>
          <w:szCs w:val="24"/>
          <w:lang w:eastAsia="tr-TR"/>
        </w:rPr>
        <w:t xml:space="preserve">Uyum bürosunda çalışan ile ilgili </w:t>
      </w:r>
      <w:r w:rsidR="00A748B8" w:rsidRPr="00E130E3">
        <w:rPr>
          <w:rFonts w:ascii="roboto-light" w:eastAsia="Times New Roman" w:hAnsi="roboto-light" w:cs="Times New Roman"/>
          <w:color w:val="000000"/>
          <w:sz w:val="24"/>
          <w:szCs w:val="24"/>
          <w:lang w:eastAsia="tr-TR"/>
        </w:rPr>
        <w:t>ve baro yönetim kurulunun uygun göreceği belgelerden bir suret her ay sonunda büro sorumlusu avukat tarafından baroya teslim edilir.</w:t>
      </w:r>
    </w:p>
    <w:p w:rsidR="00DA70EF" w:rsidRPr="00E130E3" w:rsidRDefault="00DA70EF"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light" w:eastAsia="Times New Roman" w:hAnsi="roboto-light" w:cs="Times New Roman"/>
          <w:color w:val="000000"/>
          <w:sz w:val="24"/>
          <w:szCs w:val="24"/>
          <w:lang w:eastAsia="tr-TR"/>
        </w:rPr>
        <w:t>İç Yönergede öngörülmemiş bir durumla karşılaşılması durumund</w:t>
      </w:r>
      <w:r w:rsidR="00E1503E" w:rsidRPr="00E130E3">
        <w:rPr>
          <w:rFonts w:ascii="roboto-light" w:eastAsia="Times New Roman" w:hAnsi="roboto-light" w:cs="Times New Roman"/>
          <w:color w:val="000000"/>
          <w:sz w:val="24"/>
          <w:szCs w:val="24"/>
          <w:lang w:eastAsia="tr-TR"/>
        </w:rPr>
        <w:t>a Adana Barosu Yönetim Kurulu tarafından</w:t>
      </w:r>
      <w:r w:rsidRPr="00E130E3">
        <w:rPr>
          <w:rFonts w:ascii="roboto-light" w:eastAsia="Times New Roman" w:hAnsi="roboto-light" w:cs="Times New Roman"/>
          <w:color w:val="000000"/>
          <w:sz w:val="24"/>
          <w:szCs w:val="24"/>
          <w:lang w:eastAsia="tr-TR"/>
        </w:rPr>
        <w:t xml:space="preserve"> verilecek kar</w:t>
      </w:r>
      <w:r w:rsidR="00E1503E" w:rsidRPr="00E130E3">
        <w:rPr>
          <w:rFonts w:ascii="roboto-light" w:eastAsia="Times New Roman" w:hAnsi="roboto-light" w:cs="Times New Roman"/>
          <w:color w:val="000000"/>
          <w:sz w:val="24"/>
          <w:szCs w:val="24"/>
          <w:lang w:eastAsia="tr-TR"/>
        </w:rPr>
        <w:t>ar doğrultusunda işlem yapılır.</w:t>
      </w:r>
    </w:p>
    <w:p w:rsidR="00E1503E" w:rsidRPr="00E130E3" w:rsidRDefault="00E1503E"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p>
    <w:p w:rsidR="00DA70EF" w:rsidRPr="00E130E3" w:rsidRDefault="00DA70EF"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Yürütme Maddesi ve Değişiklikler</w:t>
      </w:r>
    </w:p>
    <w:p w:rsidR="00CA74F3" w:rsidRPr="00E130E3" w:rsidRDefault="00CA74F3" w:rsidP="00E130E3">
      <w:pPr>
        <w:shd w:val="clear" w:color="auto" w:fill="FFFFFF" w:themeFill="background1"/>
        <w:spacing w:after="300" w:line="240" w:lineRule="auto"/>
        <w:textAlignment w:val="baseline"/>
        <w:rPr>
          <w:rFonts w:ascii="roboto-light" w:eastAsia="Times New Roman" w:hAnsi="roboto-light" w:cs="Times New Roman"/>
          <w:color w:val="000000"/>
          <w:sz w:val="24"/>
          <w:szCs w:val="24"/>
          <w:lang w:eastAsia="tr-TR"/>
        </w:rPr>
      </w:pPr>
      <w:r w:rsidRPr="00E130E3">
        <w:rPr>
          <w:rFonts w:ascii="roboto-light" w:eastAsia="Times New Roman" w:hAnsi="roboto-light" w:cs="Times New Roman"/>
          <w:b/>
          <w:bCs/>
          <w:color w:val="000000"/>
          <w:sz w:val="24"/>
          <w:szCs w:val="24"/>
          <w:lang w:eastAsia="tr-TR"/>
        </w:rPr>
        <w:t xml:space="preserve">MADDE </w:t>
      </w:r>
      <w:r w:rsidR="00DA70EF" w:rsidRPr="00E130E3">
        <w:rPr>
          <w:rFonts w:ascii="roboto-light" w:eastAsia="Times New Roman" w:hAnsi="roboto-light" w:cs="Times New Roman"/>
          <w:b/>
          <w:bCs/>
          <w:color w:val="000000"/>
          <w:sz w:val="24"/>
          <w:szCs w:val="24"/>
          <w:lang w:eastAsia="tr-TR"/>
        </w:rPr>
        <w:t>1</w:t>
      </w:r>
      <w:r w:rsidR="002C5B0E" w:rsidRPr="00E130E3">
        <w:rPr>
          <w:rFonts w:ascii="roboto-light" w:eastAsia="Times New Roman" w:hAnsi="roboto-light" w:cs="Times New Roman"/>
          <w:b/>
          <w:bCs/>
          <w:color w:val="000000"/>
          <w:sz w:val="24"/>
          <w:szCs w:val="24"/>
          <w:lang w:eastAsia="tr-TR"/>
        </w:rPr>
        <w:t>3</w:t>
      </w:r>
      <w:r w:rsidRPr="00E130E3">
        <w:rPr>
          <w:rFonts w:ascii="roboto-light" w:eastAsia="Times New Roman" w:hAnsi="roboto-light" w:cs="Times New Roman"/>
          <w:b/>
          <w:bCs/>
          <w:color w:val="000000"/>
          <w:sz w:val="24"/>
          <w:szCs w:val="24"/>
          <w:lang w:eastAsia="tr-TR"/>
        </w:rPr>
        <w:t>-</w:t>
      </w:r>
      <w:r w:rsidRPr="00E130E3">
        <w:rPr>
          <w:rFonts w:ascii="roboto-light" w:eastAsia="Times New Roman" w:hAnsi="roboto-light" w:cs="Times New Roman"/>
          <w:color w:val="000000"/>
          <w:sz w:val="24"/>
          <w:szCs w:val="24"/>
          <w:lang w:eastAsia="tr-TR"/>
        </w:rPr>
        <w:t xml:space="preserve"> Bu yönergenin hükümleri Adana </w:t>
      </w:r>
      <w:r w:rsidR="00E1503E" w:rsidRPr="00E130E3">
        <w:rPr>
          <w:rFonts w:ascii="roboto-light" w:eastAsia="Times New Roman" w:hAnsi="roboto-light" w:cs="Times New Roman"/>
          <w:color w:val="000000"/>
          <w:sz w:val="24"/>
          <w:szCs w:val="24"/>
          <w:lang w:eastAsia="tr-TR"/>
        </w:rPr>
        <w:t>Barosu Başkanlığı tarafından</w:t>
      </w:r>
      <w:r w:rsidRPr="00E130E3">
        <w:rPr>
          <w:rFonts w:ascii="roboto-light" w:eastAsia="Times New Roman" w:hAnsi="roboto-light" w:cs="Times New Roman"/>
          <w:color w:val="000000"/>
          <w:sz w:val="24"/>
          <w:szCs w:val="24"/>
          <w:lang w:eastAsia="tr-TR"/>
        </w:rPr>
        <w:t xml:space="preserve"> yürütülür.</w:t>
      </w:r>
      <w:r w:rsidR="008E3641" w:rsidRPr="00E130E3">
        <w:rPr>
          <w:rFonts w:ascii="roboto-light" w:eastAsia="Times New Roman" w:hAnsi="roboto-light" w:cs="Times New Roman"/>
          <w:color w:val="000000"/>
          <w:sz w:val="24"/>
          <w:szCs w:val="24"/>
          <w:lang w:eastAsia="tr-TR"/>
        </w:rPr>
        <w:t xml:space="preserve"> İşbu yönerge hükümleri, Adana Barosu ile büroyu kullanacak avukat arasında akdedilmiş alt kira sözleşmesinin ayrılmaz bir par</w:t>
      </w:r>
      <w:r w:rsidR="003432B1" w:rsidRPr="00E130E3">
        <w:rPr>
          <w:rFonts w:ascii="roboto-light" w:eastAsia="Times New Roman" w:hAnsi="roboto-light" w:cs="Times New Roman"/>
          <w:color w:val="000000"/>
          <w:sz w:val="24"/>
          <w:szCs w:val="24"/>
          <w:lang w:eastAsia="tr-TR"/>
        </w:rPr>
        <w:t>ç</w:t>
      </w:r>
      <w:r w:rsidR="008E3641" w:rsidRPr="00E130E3">
        <w:rPr>
          <w:rFonts w:ascii="roboto-light" w:eastAsia="Times New Roman" w:hAnsi="roboto-light" w:cs="Times New Roman"/>
          <w:color w:val="000000"/>
          <w:sz w:val="24"/>
          <w:szCs w:val="24"/>
          <w:lang w:eastAsia="tr-TR"/>
        </w:rPr>
        <w:t>asıdır.</w:t>
      </w:r>
    </w:p>
    <w:p w:rsidR="00E1503E" w:rsidRPr="00E130E3" w:rsidRDefault="00DA70EF"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light" w:eastAsia="Times New Roman" w:hAnsi="roboto-light" w:cs="Times New Roman"/>
          <w:b/>
          <w:bCs/>
          <w:color w:val="000000"/>
          <w:sz w:val="24"/>
          <w:szCs w:val="24"/>
          <w:lang w:eastAsia="tr-TR"/>
        </w:rPr>
        <w:t>MADDE 1</w:t>
      </w:r>
      <w:r w:rsidR="002C5B0E" w:rsidRPr="00E130E3">
        <w:rPr>
          <w:rFonts w:ascii="roboto-light" w:eastAsia="Times New Roman" w:hAnsi="roboto-light" w:cs="Times New Roman"/>
          <w:b/>
          <w:bCs/>
          <w:color w:val="000000"/>
          <w:sz w:val="24"/>
          <w:szCs w:val="24"/>
          <w:lang w:eastAsia="tr-TR"/>
        </w:rPr>
        <w:t>4</w:t>
      </w:r>
      <w:r w:rsidRPr="00E130E3">
        <w:rPr>
          <w:rFonts w:ascii="roboto-light" w:eastAsia="Times New Roman" w:hAnsi="roboto-light" w:cs="Times New Roman"/>
          <w:b/>
          <w:bCs/>
          <w:color w:val="000000"/>
          <w:sz w:val="24"/>
          <w:szCs w:val="24"/>
          <w:lang w:eastAsia="tr-TR"/>
        </w:rPr>
        <w:t>-</w:t>
      </w:r>
      <w:r w:rsidRPr="00E130E3">
        <w:rPr>
          <w:rFonts w:ascii="roboto-light" w:eastAsia="Times New Roman" w:hAnsi="roboto-light" w:cs="Times New Roman"/>
          <w:color w:val="000000"/>
          <w:sz w:val="24"/>
          <w:szCs w:val="24"/>
          <w:lang w:eastAsia="tr-TR"/>
        </w:rPr>
        <w:t> Bu yönerge Adana Barosu Yönetim Kurulu tarafından yürürlüğe konulur ve ilan edilir. İç yönergede yapılacak değişiklikler de aynı usule tabiidir.</w:t>
      </w:r>
    </w:p>
    <w:p w:rsidR="00DA70EF" w:rsidRPr="00E130E3" w:rsidRDefault="00DA70EF"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regular" w:eastAsia="Times New Roman" w:hAnsi="roboto-regular" w:cs="Times New Roman"/>
          <w:b/>
          <w:bCs/>
          <w:color w:val="464646"/>
          <w:sz w:val="24"/>
          <w:szCs w:val="24"/>
          <w:lang w:eastAsia="tr-TR"/>
        </w:rPr>
        <w:t>Yürürlük</w:t>
      </w:r>
    </w:p>
    <w:p w:rsidR="00DA70EF" w:rsidRPr="00E130E3" w:rsidRDefault="00DA70EF"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r w:rsidRPr="00E130E3">
        <w:rPr>
          <w:rFonts w:ascii="roboto-light" w:eastAsia="Times New Roman" w:hAnsi="roboto-light" w:cs="Times New Roman"/>
          <w:b/>
          <w:bCs/>
          <w:color w:val="000000"/>
          <w:sz w:val="24"/>
          <w:szCs w:val="24"/>
          <w:lang w:eastAsia="tr-TR"/>
        </w:rPr>
        <w:t>MADDE 1</w:t>
      </w:r>
      <w:r w:rsidR="002C5B0E" w:rsidRPr="00E130E3">
        <w:rPr>
          <w:rFonts w:ascii="roboto-light" w:eastAsia="Times New Roman" w:hAnsi="roboto-light" w:cs="Times New Roman"/>
          <w:b/>
          <w:bCs/>
          <w:color w:val="000000"/>
          <w:sz w:val="24"/>
          <w:szCs w:val="24"/>
          <w:lang w:eastAsia="tr-TR"/>
        </w:rPr>
        <w:t>5</w:t>
      </w:r>
      <w:r w:rsidRPr="00E130E3">
        <w:rPr>
          <w:rFonts w:ascii="roboto-light" w:eastAsia="Times New Roman" w:hAnsi="roboto-light" w:cs="Times New Roman"/>
          <w:b/>
          <w:bCs/>
          <w:color w:val="000000"/>
          <w:sz w:val="24"/>
          <w:szCs w:val="24"/>
          <w:lang w:eastAsia="tr-TR"/>
        </w:rPr>
        <w:t xml:space="preserve">- </w:t>
      </w:r>
      <w:r w:rsidRPr="00E130E3">
        <w:rPr>
          <w:rFonts w:ascii="roboto-light" w:eastAsia="Times New Roman" w:hAnsi="roboto-light" w:cs="Times New Roman"/>
          <w:color w:val="000000"/>
          <w:sz w:val="24"/>
          <w:szCs w:val="24"/>
          <w:lang w:eastAsia="tr-TR"/>
        </w:rPr>
        <w:t> Bu yönerge Ad</w:t>
      </w:r>
      <w:r w:rsidR="002C5B0E" w:rsidRPr="00E130E3">
        <w:rPr>
          <w:rFonts w:ascii="roboto-light" w:eastAsia="Times New Roman" w:hAnsi="roboto-light" w:cs="Times New Roman"/>
          <w:color w:val="000000"/>
          <w:sz w:val="24"/>
          <w:szCs w:val="24"/>
          <w:lang w:eastAsia="tr-TR"/>
        </w:rPr>
        <w:t xml:space="preserve">ana Barosu Yönetim Kurulu’nun 12.08.2021 </w:t>
      </w:r>
      <w:r w:rsidRPr="00E130E3">
        <w:rPr>
          <w:rFonts w:ascii="roboto-light" w:eastAsia="Times New Roman" w:hAnsi="roboto-light" w:cs="Times New Roman"/>
          <w:color w:val="000000"/>
          <w:sz w:val="24"/>
          <w:szCs w:val="24"/>
          <w:lang w:eastAsia="tr-TR"/>
        </w:rPr>
        <w:t>tarihli toplantısında</w:t>
      </w:r>
      <w:r w:rsidR="00E31055" w:rsidRPr="00E130E3">
        <w:rPr>
          <w:rFonts w:ascii="roboto-light" w:eastAsia="Times New Roman" w:hAnsi="roboto-light" w:cs="Times New Roman"/>
          <w:color w:val="000000"/>
          <w:sz w:val="24"/>
          <w:szCs w:val="24"/>
          <w:lang w:eastAsia="tr-TR"/>
        </w:rPr>
        <w:t xml:space="preserve"> kabul edilmiş olup aynı tarihte yürürlüğe girmiştir.</w:t>
      </w:r>
    </w:p>
    <w:p w:rsidR="00DA70EF" w:rsidRPr="00E130E3" w:rsidRDefault="00DA70EF" w:rsidP="00E130E3">
      <w:pPr>
        <w:shd w:val="clear" w:color="auto" w:fill="FFFFFF" w:themeFill="background1"/>
        <w:spacing w:after="150" w:line="240" w:lineRule="auto"/>
        <w:textAlignment w:val="baseline"/>
        <w:outlineLvl w:val="3"/>
        <w:rPr>
          <w:rFonts w:ascii="roboto-regular" w:eastAsia="Times New Roman" w:hAnsi="roboto-regular" w:cs="Times New Roman"/>
          <w:b/>
          <w:bCs/>
          <w:color w:val="464646"/>
          <w:sz w:val="24"/>
          <w:szCs w:val="24"/>
          <w:lang w:eastAsia="tr-TR"/>
        </w:rPr>
      </w:pPr>
    </w:p>
    <w:p w:rsidR="00DA70EF" w:rsidRPr="00E130E3" w:rsidRDefault="00DA70EF" w:rsidP="00E130E3">
      <w:pPr>
        <w:shd w:val="clear" w:color="auto" w:fill="FFFFFF" w:themeFill="background1"/>
        <w:spacing w:after="300" w:line="240" w:lineRule="auto"/>
        <w:textAlignment w:val="baseline"/>
        <w:rPr>
          <w:rFonts w:ascii="roboto-light" w:eastAsia="Times New Roman" w:hAnsi="roboto-light" w:cs="Times New Roman"/>
          <w:color w:val="000000"/>
          <w:sz w:val="24"/>
          <w:szCs w:val="24"/>
          <w:lang w:eastAsia="tr-TR"/>
        </w:rPr>
      </w:pPr>
    </w:p>
    <w:p w:rsidR="00DA70EF" w:rsidRPr="00E130E3" w:rsidRDefault="00DA70EF" w:rsidP="00E130E3">
      <w:pPr>
        <w:shd w:val="clear" w:color="auto" w:fill="FFFFFF" w:themeFill="background1"/>
        <w:spacing w:after="300" w:line="240" w:lineRule="auto"/>
        <w:textAlignment w:val="baseline"/>
        <w:rPr>
          <w:rFonts w:ascii="roboto-light" w:eastAsia="Times New Roman" w:hAnsi="roboto-light" w:cs="Times New Roman"/>
          <w:color w:val="000000"/>
          <w:sz w:val="24"/>
          <w:szCs w:val="24"/>
          <w:lang w:eastAsia="tr-TR"/>
        </w:rPr>
      </w:pPr>
    </w:p>
    <w:p w:rsidR="00DA70EF" w:rsidRPr="00E130E3" w:rsidRDefault="00DA70EF" w:rsidP="00E130E3">
      <w:pPr>
        <w:shd w:val="clear" w:color="auto" w:fill="FFFFFF" w:themeFill="background1"/>
        <w:spacing w:after="300" w:line="240" w:lineRule="auto"/>
        <w:textAlignment w:val="baseline"/>
        <w:rPr>
          <w:rFonts w:ascii="roboto-light" w:eastAsia="Times New Roman" w:hAnsi="roboto-light" w:cs="Times New Roman"/>
          <w:color w:val="000000"/>
          <w:sz w:val="24"/>
          <w:szCs w:val="24"/>
          <w:lang w:eastAsia="tr-TR"/>
        </w:rPr>
      </w:pPr>
    </w:p>
    <w:p w:rsidR="00FB7D00" w:rsidRPr="00E130E3" w:rsidRDefault="00FB7D00" w:rsidP="00E130E3">
      <w:pPr>
        <w:shd w:val="clear" w:color="auto" w:fill="FFFFFF" w:themeFill="background1"/>
      </w:pPr>
    </w:p>
    <w:sectPr w:rsidR="00FB7D00" w:rsidRPr="00E130E3" w:rsidSect="00B70B85">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roboto-medium">
    <w:altName w:val="Arial"/>
    <w:panose1 w:val="00000000000000000000"/>
    <w:charset w:val="00"/>
    <w:family w:val="roman"/>
    <w:notTrueType/>
    <w:pitch w:val="default"/>
    <w:sig w:usb0="00000000" w:usb1="00000000" w:usb2="00000000" w:usb3="00000000" w:csb0="00000000" w:csb1="00000000"/>
  </w:font>
  <w:font w:name="roboto-regular">
    <w:altName w:val="Arial"/>
    <w:panose1 w:val="00000000000000000000"/>
    <w:charset w:val="00"/>
    <w:family w:val="roman"/>
    <w:notTrueType/>
    <w:pitch w:val="default"/>
    <w:sig w:usb0="00000000" w:usb1="00000000" w:usb2="00000000" w:usb3="00000000" w:csb0="00000000" w:csb1="00000000"/>
  </w:font>
  <w:font w:name="roboto-light">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04A6B"/>
    <w:multiLevelType w:val="hybridMultilevel"/>
    <w:tmpl w:val="9B628F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74F3"/>
    <w:rsid w:val="000128B2"/>
    <w:rsid w:val="00014688"/>
    <w:rsid w:val="00033F97"/>
    <w:rsid w:val="000349D6"/>
    <w:rsid w:val="000C2A01"/>
    <w:rsid w:val="000C2A71"/>
    <w:rsid w:val="000C47FE"/>
    <w:rsid w:val="00140248"/>
    <w:rsid w:val="0017173C"/>
    <w:rsid w:val="00173CFD"/>
    <w:rsid w:val="001756C2"/>
    <w:rsid w:val="00182C55"/>
    <w:rsid w:val="001A154D"/>
    <w:rsid w:val="001D160D"/>
    <w:rsid w:val="001E094A"/>
    <w:rsid w:val="002225FB"/>
    <w:rsid w:val="002345D6"/>
    <w:rsid w:val="002C5B0E"/>
    <w:rsid w:val="00306CEE"/>
    <w:rsid w:val="00342A61"/>
    <w:rsid w:val="003432B1"/>
    <w:rsid w:val="003D7E00"/>
    <w:rsid w:val="0049618B"/>
    <w:rsid w:val="00520973"/>
    <w:rsid w:val="0057474A"/>
    <w:rsid w:val="00742A97"/>
    <w:rsid w:val="007A52AD"/>
    <w:rsid w:val="007B54B0"/>
    <w:rsid w:val="007D6FEA"/>
    <w:rsid w:val="007E28BB"/>
    <w:rsid w:val="007F49CE"/>
    <w:rsid w:val="00814FF4"/>
    <w:rsid w:val="00847C38"/>
    <w:rsid w:val="0085738D"/>
    <w:rsid w:val="008E3641"/>
    <w:rsid w:val="00923F74"/>
    <w:rsid w:val="00931D7F"/>
    <w:rsid w:val="0094248F"/>
    <w:rsid w:val="0097298D"/>
    <w:rsid w:val="009B6EF5"/>
    <w:rsid w:val="00A020C9"/>
    <w:rsid w:val="00A335F7"/>
    <w:rsid w:val="00A748B8"/>
    <w:rsid w:val="00AB2C62"/>
    <w:rsid w:val="00AC50FE"/>
    <w:rsid w:val="00AF63C0"/>
    <w:rsid w:val="00B322EF"/>
    <w:rsid w:val="00B70B85"/>
    <w:rsid w:val="00C6479A"/>
    <w:rsid w:val="00CA74F3"/>
    <w:rsid w:val="00CB3746"/>
    <w:rsid w:val="00CD0DC2"/>
    <w:rsid w:val="00D3062E"/>
    <w:rsid w:val="00D338A8"/>
    <w:rsid w:val="00D95338"/>
    <w:rsid w:val="00DA70EF"/>
    <w:rsid w:val="00DF2C58"/>
    <w:rsid w:val="00E02197"/>
    <w:rsid w:val="00E130E3"/>
    <w:rsid w:val="00E1503E"/>
    <w:rsid w:val="00E30A00"/>
    <w:rsid w:val="00E31055"/>
    <w:rsid w:val="00E75222"/>
    <w:rsid w:val="00E90D27"/>
    <w:rsid w:val="00EE6606"/>
    <w:rsid w:val="00F858A4"/>
    <w:rsid w:val="00FB7D00"/>
    <w:rsid w:val="00FD07DA"/>
    <w:rsid w:val="00FD3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C2A01"/>
    <w:pPr>
      <w:ind w:left="720"/>
      <w:contextualSpacing/>
    </w:pPr>
  </w:style>
</w:styles>
</file>

<file path=word/webSettings.xml><?xml version="1.0" encoding="utf-8"?>
<w:webSettings xmlns:r="http://schemas.openxmlformats.org/officeDocument/2006/relationships" xmlns:w="http://schemas.openxmlformats.org/wordprocessingml/2006/main">
  <w:divs>
    <w:div w:id="106348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3CB6-4A3F-4F3E-AFF4-A91E5D25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1508</Words>
  <Characters>8599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10087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aysun</cp:lastModifiedBy>
  <cp:revision>3</cp:revision>
  <cp:lastPrinted>2025-01-17T09:15:00Z</cp:lastPrinted>
  <dcterms:created xsi:type="dcterms:W3CDTF">2025-02-24T13:08:00Z</dcterms:created>
  <dcterms:modified xsi:type="dcterms:W3CDTF">2025-02-24T13:21:00Z</dcterms:modified>
</cp:coreProperties>
</file>